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6E3153" w14:textId="4FB4438E" w:rsidR="003221C2" w:rsidRPr="004C7BF7" w:rsidRDefault="009D5885" w:rsidP="00FE1099">
      <w:pPr>
        <w:spacing w:line="276" w:lineRule="auto"/>
        <w:jc w:val="center"/>
        <w:rPr>
          <w:b/>
          <w:color w:val="FF0000"/>
          <w:u w:val="single"/>
        </w:rPr>
      </w:pPr>
      <w:r w:rsidRPr="004C7BF7">
        <w:rPr>
          <w:b/>
          <w:color w:val="FF0000"/>
          <w:u w:val="single"/>
        </w:rPr>
        <w:t xml:space="preserve">Public Law </w:t>
      </w:r>
      <w:r w:rsidR="003221C2" w:rsidRPr="004C7BF7">
        <w:rPr>
          <w:b/>
          <w:color w:val="FF0000"/>
          <w:u w:val="single"/>
        </w:rPr>
        <w:t>P</w:t>
      </w:r>
      <w:r w:rsidR="00FC1BB8" w:rsidRPr="004C7BF7">
        <w:rPr>
          <w:b/>
          <w:color w:val="FF0000"/>
          <w:u w:val="single"/>
        </w:rPr>
        <w:t>olice Disclosure Order Template</w:t>
      </w:r>
      <w:r w:rsidR="00C8711D" w:rsidRPr="004C7BF7">
        <w:rPr>
          <w:rStyle w:val="FootnoteReference"/>
          <w:b/>
          <w:color w:val="FF0000"/>
          <w:u w:val="single"/>
        </w:rPr>
        <w:footnoteReference w:id="2"/>
      </w:r>
      <w:r w:rsidR="00FC1BB8" w:rsidRPr="004C7BF7">
        <w:rPr>
          <w:b/>
          <w:color w:val="FF0000"/>
          <w:u w:val="single"/>
        </w:rPr>
        <w:t xml:space="preserve"> -  w</w:t>
      </w:r>
      <w:r w:rsidR="00A64BFA" w:rsidRPr="004C7BF7">
        <w:rPr>
          <w:b/>
          <w:color w:val="FF0000"/>
          <w:u w:val="single"/>
        </w:rPr>
        <w:t xml:space="preserve">hen submitted to the </w:t>
      </w:r>
      <w:r w:rsidR="00FC1BB8" w:rsidRPr="004C7BF7">
        <w:rPr>
          <w:b/>
          <w:color w:val="FF0000"/>
          <w:u w:val="single"/>
        </w:rPr>
        <w:t>Court all red t</w:t>
      </w:r>
      <w:r w:rsidR="00A64BFA" w:rsidRPr="004C7BF7">
        <w:rPr>
          <w:b/>
          <w:color w:val="FF0000"/>
          <w:u w:val="single"/>
        </w:rPr>
        <w:t xml:space="preserve">ext must have been </w:t>
      </w:r>
      <w:r w:rsidR="00FC1BB8" w:rsidRPr="004C7BF7">
        <w:rPr>
          <w:b/>
          <w:color w:val="FF0000"/>
          <w:u w:val="single"/>
        </w:rPr>
        <w:t xml:space="preserve">amended and/or </w:t>
      </w:r>
      <w:r w:rsidR="00A64BFA" w:rsidRPr="004C7BF7">
        <w:rPr>
          <w:b/>
          <w:color w:val="FF0000"/>
          <w:u w:val="single"/>
        </w:rPr>
        <w:t>deleted</w:t>
      </w:r>
      <w:r w:rsidR="00FC1BB8" w:rsidRPr="004C7BF7">
        <w:rPr>
          <w:b/>
          <w:color w:val="FF0000"/>
          <w:u w:val="single"/>
        </w:rPr>
        <w:t xml:space="preserve"> and converted into black text and all Guidance Notes </w:t>
      </w:r>
      <w:r w:rsidR="007816F6" w:rsidRPr="004C7BF7">
        <w:rPr>
          <w:b/>
          <w:color w:val="FF0000"/>
          <w:u w:val="single"/>
        </w:rPr>
        <w:t>should be</w:t>
      </w:r>
      <w:r w:rsidR="00FC1BB8" w:rsidRPr="004C7BF7">
        <w:rPr>
          <w:b/>
          <w:color w:val="FF0000"/>
          <w:u w:val="single"/>
        </w:rPr>
        <w:t xml:space="preserve"> deleted</w:t>
      </w:r>
      <w:r w:rsidR="00A64BFA" w:rsidRPr="004C7BF7">
        <w:rPr>
          <w:b/>
          <w:color w:val="FF0000"/>
          <w:u w:val="single"/>
        </w:rPr>
        <w:t>.</w:t>
      </w:r>
    </w:p>
    <w:p w14:paraId="6C48624F" w14:textId="77777777" w:rsidR="00A64BFA" w:rsidRPr="004C7BF7" w:rsidRDefault="00A64BFA" w:rsidP="00FE1099">
      <w:pPr>
        <w:spacing w:line="276" w:lineRule="auto"/>
        <w:jc w:val="right"/>
      </w:pPr>
    </w:p>
    <w:p w14:paraId="32D638E4" w14:textId="28A20FE4" w:rsidR="006933F0" w:rsidRPr="004C7BF7" w:rsidRDefault="006933F0" w:rsidP="00FE1099">
      <w:pPr>
        <w:spacing w:line="276" w:lineRule="auto"/>
        <w:jc w:val="right"/>
      </w:pPr>
      <w:r w:rsidRPr="004C7BF7">
        <w:t xml:space="preserve">CASE NUMBER: </w:t>
      </w:r>
      <w:r w:rsidR="00FF5198" w:rsidRPr="004C7BF7">
        <w:t>____________</w:t>
      </w:r>
    </w:p>
    <w:p w14:paraId="5B87DCA5" w14:textId="1419888E" w:rsidR="00B15844" w:rsidRPr="004C7BF7" w:rsidRDefault="006933F0" w:rsidP="00FE1099">
      <w:pPr>
        <w:spacing w:line="276" w:lineRule="auto"/>
      </w:pPr>
      <w:r w:rsidRPr="004C7BF7">
        <w:t xml:space="preserve">IN THE </w:t>
      </w:r>
      <w:r w:rsidR="00FF5198" w:rsidRPr="004C7BF7">
        <w:t>FAMILY</w:t>
      </w:r>
      <w:r w:rsidRPr="004C7BF7">
        <w:t xml:space="preserve"> COURT SITTING </w:t>
      </w:r>
      <w:r w:rsidR="00B15844" w:rsidRPr="004C7BF7">
        <w:t xml:space="preserve"> </w:t>
      </w:r>
      <w:r w:rsidR="003D6113">
        <w:t>AT</w:t>
      </w:r>
      <w:r w:rsidR="00B15844" w:rsidRPr="004C7BF7">
        <w:t>:</w:t>
      </w:r>
    </w:p>
    <w:p w14:paraId="1A10303A" w14:textId="397B035E" w:rsidR="008A2959" w:rsidRPr="004C7BF7" w:rsidRDefault="003D6113" w:rsidP="00FE1099">
      <w:pPr>
        <w:spacing w:line="276" w:lineRule="auto"/>
        <w:rPr>
          <w:color w:val="FF0000"/>
        </w:rPr>
      </w:pPr>
      <w:r>
        <w:rPr>
          <w:color w:val="FF0000"/>
        </w:rPr>
        <w:t>MIDDLESBROUGH</w:t>
      </w:r>
    </w:p>
    <w:p w14:paraId="504B730F" w14:textId="77777777" w:rsidR="006933F0" w:rsidRPr="004C7BF7" w:rsidRDefault="006933F0" w:rsidP="00FE1099">
      <w:pPr>
        <w:spacing w:line="276" w:lineRule="auto"/>
      </w:pPr>
    </w:p>
    <w:p w14:paraId="7989E30F" w14:textId="77777777" w:rsidR="006933F0" w:rsidRPr="004C7BF7" w:rsidRDefault="006933F0" w:rsidP="00FE1099">
      <w:pPr>
        <w:spacing w:line="276" w:lineRule="auto"/>
      </w:pPr>
      <w:r w:rsidRPr="004C7BF7">
        <w:t>IN THE MATTER OF:</w:t>
      </w:r>
    </w:p>
    <w:p w14:paraId="39D8A3C5" w14:textId="77777777" w:rsidR="006933F0" w:rsidRPr="004C7BF7" w:rsidRDefault="006933F0" w:rsidP="00FE1099">
      <w:pPr>
        <w:spacing w:line="276" w:lineRule="auto"/>
      </w:pPr>
      <w:r w:rsidRPr="004C7BF7">
        <w:t>THE CHILDREN ACT 1989</w:t>
      </w:r>
    </w:p>
    <w:p w14:paraId="470F9701" w14:textId="531CCED6" w:rsidR="006933F0" w:rsidRPr="004C7BF7" w:rsidRDefault="00C20157" w:rsidP="00FE1099">
      <w:pPr>
        <w:tabs>
          <w:tab w:val="left" w:pos="5057"/>
        </w:tabs>
        <w:spacing w:line="276" w:lineRule="auto"/>
      </w:pPr>
      <w:r w:rsidRPr="004C7BF7">
        <w:tab/>
      </w:r>
    </w:p>
    <w:p w14:paraId="3C20E46B" w14:textId="77777777" w:rsidR="006933F0" w:rsidRPr="004C7BF7" w:rsidRDefault="006933F0" w:rsidP="00FE1099">
      <w:pPr>
        <w:spacing w:line="276" w:lineRule="auto"/>
      </w:pPr>
      <w:r w:rsidRPr="004C7BF7">
        <w:t>The Children:</w:t>
      </w:r>
    </w:p>
    <w:p w14:paraId="54E7BBA8" w14:textId="77777777" w:rsidR="006933F0" w:rsidRPr="004C7BF7" w:rsidRDefault="006933F0" w:rsidP="00FE1099">
      <w:pPr>
        <w:spacing w:line="276" w:lineRule="auto"/>
      </w:pPr>
    </w:p>
    <w:p w14:paraId="5916ED41" w14:textId="77777777" w:rsidR="006933F0" w:rsidRPr="004C7BF7" w:rsidRDefault="006933F0" w:rsidP="00FE1099">
      <w:pPr>
        <w:spacing w:line="276" w:lineRule="auto"/>
        <w:rPr>
          <w:u w:val="single"/>
        </w:rPr>
      </w:pPr>
      <w:r w:rsidRPr="004C7BF7">
        <w:rPr>
          <w:u w:val="single"/>
        </w:rPr>
        <w:t>Name</w:t>
      </w:r>
      <w:r w:rsidRPr="004C7BF7">
        <w:rPr>
          <w:u w:val="single"/>
        </w:rPr>
        <w:tab/>
      </w:r>
      <w:r w:rsidRPr="004C7BF7">
        <w:rPr>
          <w:u w:val="single"/>
        </w:rPr>
        <w:tab/>
      </w:r>
      <w:r w:rsidRPr="004C7BF7">
        <w:rPr>
          <w:u w:val="single"/>
        </w:rPr>
        <w:tab/>
      </w:r>
      <w:r w:rsidR="00B40271" w:rsidRPr="004C7BF7">
        <w:rPr>
          <w:u w:val="single"/>
        </w:rPr>
        <w:tab/>
      </w:r>
      <w:r w:rsidRPr="004C7BF7">
        <w:rPr>
          <w:u w:val="single"/>
        </w:rPr>
        <w:tab/>
        <w:t>Gender</w:t>
      </w:r>
      <w:r w:rsidRPr="004C7BF7">
        <w:rPr>
          <w:u w:val="single"/>
        </w:rPr>
        <w:tab/>
      </w:r>
      <w:r w:rsidRPr="004C7BF7">
        <w:rPr>
          <w:u w:val="single"/>
        </w:rPr>
        <w:tab/>
      </w:r>
      <w:r w:rsidR="003F4870" w:rsidRPr="004C7BF7">
        <w:rPr>
          <w:u w:val="single"/>
        </w:rPr>
        <w:tab/>
      </w:r>
      <w:r w:rsidRPr="004C7BF7">
        <w:rPr>
          <w:u w:val="single"/>
        </w:rPr>
        <w:t>DOB</w:t>
      </w:r>
    </w:p>
    <w:p w14:paraId="5F98AC8E" w14:textId="77777777" w:rsidR="006933F0" w:rsidRPr="004C7BF7" w:rsidRDefault="00FF5198" w:rsidP="00FE1099">
      <w:pPr>
        <w:spacing w:line="276" w:lineRule="auto"/>
      </w:pPr>
      <w:r w:rsidRPr="004C7BF7">
        <w:t>____________</w:t>
      </w:r>
      <w:r w:rsidR="006933F0" w:rsidRPr="004C7BF7">
        <w:tab/>
      </w:r>
      <w:r w:rsidR="00B40271" w:rsidRPr="004C7BF7">
        <w:tab/>
      </w:r>
      <w:r w:rsidR="006933F0" w:rsidRPr="004C7BF7">
        <w:tab/>
        <w:t>Boy/Girl</w:t>
      </w:r>
      <w:r w:rsidR="006933F0" w:rsidRPr="004C7BF7">
        <w:tab/>
      </w:r>
      <w:r w:rsidR="003F4870" w:rsidRPr="004C7BF7">
        <w:tab/>
      </w:r>
      <w:r w:rsidRPr="004C7BF7">
        <w:t>____________</w:t>
      </w:r>
      <w:r w:rsidRPr="004C7BF7">
        <w:tab/>
      </w:r>
    </w:p>
    <w:p w14:paraId="7F20AA89" w14:textId="77777777" w:rsidR="006933F0" w:rsidRPr="004C7BF7" w:rsidRDefault="00FF5198" w:rsidP="00FE1099">
      <w:pPr>
        <w:spacing w:line="276" w:lineRule="auto"/>
      </w:pPr>
      <w:r w:rsidRPr="004C7BF7">
        <w:t>____________</w:t>
      </w:r>
      <w:r w:rsidRPr="004C7BF7">
        <w:tab/>
      </w:r>
      <w:r w:rsidRPr="004C7BF7">
        <w:tab/>
      </w:r>
      <w:r w:rsidRPr="004C7BF7">
        <w:tab/>
        <w:t>Boy/Girl</w:t>
      </w:r>
      <w:r w:rsidRPr="004C7BF7">
        <w:tab/>
      </w:r>
      <w:r w:rsidRPr="004C7BF7">
        <w:tab/>
        <w:t>____________</w:t>
      </w:r>
    </w:p>
    <w:p w14:paraId="04DABB38" w14:textId="77777777" w:rsidR="003221C2" w:rsidRPr="004C7BF7" w:rsidRDefault="003221C2" w:rsidP="00FE1099">
      <w:pPr>
        <w:spacing w:line="276" w:lineRule="auto"/>
      </w:pPr>
    </w:p>
    <w:p w14:paraId="6AD22A15" w14:textId="022E0683" w:rsidR="00B40271" w:rsidRPr="004C7BF7" w:rsidRDefault="00B40271" w:rsidP="00FE1099">
      <w:pPr>
        <w:spacing w:line="276" w:lineRule="auto"/>
      </w:pPr>
      <w:r w:rsidRPr="004C7BF7">
        <w:t xml:space="preserve">Before HHJ </w:t>
      </w:r>
      <w:r w:rsidRPr="004C7BF7">
        <w:rPr>
          <w:color w:val="FF0000"/>
        </w:rPr>
        <w:t xml:space="preserve">XXX </w:t>
      </w:r>
      <w:r w:rsidRPr="004C7BF7">
        <w:t xml:space="preserve">/ District Judge </w:t>
      </w:r>
      <w:r w:rsidRPr="004C7BF7">
        <w:rPr>
          <w:color w:val="FF0000"/>
        </w:rPr>
        <w:t xml:space="preserve">XXXXX </w:t>
      </w:r>
      <w:r w:rsidRPr="004C7BF7">
        <w:t xml:space="preserve">/ </w:t>
      </w:r>
      <w:r w:rsidR="005548ED" w:rsidRPr="004C7BF7">
        <w:t xml:space="preserve">Deputy </w:t>
      </w:r>
      <w:r w:rsidR="005A17EC" w:rsidRPr="004C7BF7">
        <w:t>District</w:t>
      </w:r>
      <w:r w:rsidR="005548ED" w:rsidRPr="004C7BF7">
        <w:t xml:space="preserve"> Judge </w:t>
      </w:r>
      <w:r w:rsidR="005A17EC" w:rsidRPr="004C7BF7">
        <w:rPr>
          <w:color w:val="FF0000"/>
        </w:rPr>
        <w:t xml:space="preserve">XXXXX </w:t>
      </w:r>
      <w:r w:rsidR="005548ED" w:rsidRPr="004C7BF7">
        <w:t xml:space="preserve">/ </w:t>
      </w:r>
      <w:r w:rsidRPr="004C7BF7">
        <w:t>The Family Proceedings Court</w:t>
      </w:r>
    </w:p>
    <w:p w14:paraId="1BA55327" w14:textId="77777777" w:rsidR="00B40271" w:rsidRPr="004C7BF7" w:rsidRDefault="00B40271" w:rsidP="00FE1099">
      <w:pPr>
        <w:spacing w:line="276" w:lineRule="auto"/>
      </w:pPr>
      <w:r w:rsidRPr="004C7BF7">
        <w:t xml:space="preserve">Sitting in private </w:t>
      </w:r>
    </w:p>
    <w:p w14:paraId="3073CBD2" w14:textId="14037987" w:rsidR="00B40271" w:rsidRPr="004C7BF7" w:rsidRDefault="00934804" w:rsidP="00FE1099">
      <w:pPr>
        <w:spacing w:line="276" w:lineRule="auto"/>
      </w:pPr>
      <w:r w:rsidRPr="004C7BF7">
        <w:t>o</w:t>
      </w:r>
      <w:r w:rsidR="00B40271" w:rsidRPr="004C7BF7">
        <w:t xml:space="preserve">n </w:t>
      </w:r>
      <w:r w:rsidR="00B15844" w:rsidRPr="004C7BF7">
        <w:rPr>
          <w:color w:val="FF0000"/>
        </w:rPr>
        <w:t>[DATE]</w:t>
      </w:r>
      <w:r w:rsidR="00B15844" w:rsidRPr="004C7BF7">
        <w:t>:</w:t>
      </w:r>
    </w:p>
    <w:p w14:paraId="655F0A28" w14:textId="77777777" w:rsidR="00AC2899" w:rsidRPr="004C7BF7" w:rsidRDefault="00AC2899" w:rsidP="00FE1099">
      <w:pPr>
        <w:spacing w:line="276" w:lineRule="auto"/>
      </w:pPr>
    </w:p>
    <w:p w14:paraId="0A159CB1" w14:textId="77777777" w:rsidR="00B40271" w:rsidRPr="004C7BF7" w:rsidRDefault="00B40271" w:rsidP="00FE1099">
      <w:pPr>
        <w:spacing w:line="276" w:lineRule="auto"/>
      </w:pPr>
      <w:r w:rsidRPr="004C7BF7">
        <w:t>After reading the materials filed, which are described on the Court Bundle Index.</w:t>
      </w:r>
    </w:p>
    <w:p w14:paraId="7A28E4F3" w14:textId="77777777" w:rsidR="00B40271" w:rsidRPr="004C7BF7" w:rsidRDefault="00B40271" w:rsidP="00FE1099">
      <w:pPr>
        <w:spacing w:line="276" w:lineRule="auto"/>
      </w:pPr>
    </w:p>
    <w:p w14:paraId="2F821767" w14:textId="5157D162" w:rsidR="00D07B06" w:rsidRPr="004C7BF7" w:rsidRDefault="00B40271" w:rsidP="00FE1099">
      <w:pPr>
        <w:pStyle w:val="Heading1"/>
        <w:numPr>
          <w:ilvl w:val="0"/>
          <w:numId w:val="4"/>
        </w:numPr>
        <w:spacing w:before="0" w:after="0" w:line="276" w:lineRule="auto"/>
        <w:rPr>
          <w:rFonts w:cs="Times New Roman"/>
          <w:szCs w:val="24"/>
          <w:u w:val="single"/>
        </w:rPr>
      </w:pPr>
      <w:r w:rsidRPr="004C7BF7">
        <w:rPr>
          <w:rFonts w:cs="Times New Roman"/>
          <w:szCs w:val="24"/>
          <w:u w:val="single"/>
        </w:rPr>
        <w:t>The Parties:</w:t>
      </w:r>
    </w:p>
    <w:p w14:paraId="31088906" w14:textId="77777777" w:rsidR="00D07B06" w:rsidRPr="004C7BF7" w:rsidRDefault="00D07B06" w:rsidP="00FE1099">
      <w:pPr>
        <w:spacing w:line="276" w:lineRule="auto"/>
      </w:pPr>
    </w:p>
    <w:p w14:paraId="5E026FEA" w14:textId="49702070" w:rsidR="001949FD" w:rsidRPr="004C7BF7" w:rsidRDefault="00B40271" w:rsidP="00FE1099">
      <w:pPr>
        <w:pStyle w:val="Heading1"/>
        <w:numPr>
          <w:ilvl w:val="1"/>
          <w:numId w:val="3"/>
        </w:numPr>
        <w:spacing w:before="0" w:after="0" w:line="276" w:lineRule="auto"/>
        <w:rPr>
          <w:rFonts w:cs="Times New Roman"/>
          <w:szCs w:val="24"/>
          <w:u w:val="single"/>
        </w:rPr>
      </w:pPr>
      <w:r w:rsidRPr="004C7BF7">
        <w:rPr>
          <w:rFonts w:cs="Times New Roman"/>
          <w:b w:val="0"/>
          <w:szCs w:val="24"/>
        </w:rPr>
        <w:t xml:space="preserve">The applicant local authority is </w:t>
      </w:r>
      <w:r w:rsidRPr="004C7BF7">
        <w:rPr>
          <w:rFonts w:cs="Times New Roman"/>
          <w:b w:val="0"/>
          <w:color w:val="FF0000"/>
          <w:szCs w:val="24"/>
        </w:rPr>
        <w:t>XXXXX</w:t>
      </w:r>
    </w:p>
    <w:p w14:paraId="6330E0D7" w14:textId="77777777" w:rsidR="001949FD" w:rsidRPr="004C7BF7" w:rsidRDefault="00B40271" w:rsidP="00FE1099">
      <w:pPr>
        <w:pStyle w:val="Heading1"/>
        <w:numPr>
          <w:ilvl w:val="1"/>
          <w:numId w:val="3"/>
        </w:numPr>
        <w:spacing w:before="0" w:after="0" w:line="276" w:lineRule="auto"/>
        <w:rPr>
          <w:rFonts w:cs="Times New Roman"/>
          <w:b w:val="0"/>
          <w:szCs w:val="24"/>
        </w:rPr>
      </w:pPr>
      <w:r w:rsidRPr="004C7BF7">
        <w:rPr>
          <w:rFonts w:cs="Times New Roman"/>
          <w:b w:val="0"/>
          <w:szCs w:val="24"/>
        </w:rPr>
        <w:t xml:space="preserve">The first respondent (mother) is </w:t>
      </w:r>
      <w:r w:rsidRPr="004C7BF7">
        <w:rPr>
          <w:rFonts w:cs="Times New Roman"/>
          <w:b w:val="0"/>
          <w:color w:val="FF0000"/>
          <w:szCs w:val="24"/>
        </w:rPr>
        <w:t>XXXXX</w:t>
      </w:r>
    </w:p>
    <w:p w14:paraId="3668B9DF" w14:textId="37E83B1F" w:rsidR="001949FD" w:rsidRPr="004C7BF7" w:rsidRDefault="00B40271" w:rsidP="00FE1099">
      <w:pPr>
        <w:pStyle w:val="Heading1"/>
        <w:numPr>
          <w:ilvl w:val="1"/>
          <w:numId w:val="3"/>
        </w:numPr>
        <w:spacing w:before="0" w:after="0" w:line="276" w:lineRule="auto"/>
        <w:rPr>
          <w:rFonts w:cs="Times New Roman"/>
          <w:b w:val="0"/>
          <w:szCs w:val="24"/>
        </w:rPr>
      </w:pPr>
      <w:r w:rsidRPr="004C7BF7">
        <w:rPr>
          <w:rFonts w:cs="Times New Roman"/>
          <w:b w:val="0"/>
          <w:szCs w:val="24"/>
        </w:rPr>
        <w:t xml:space="preserve">The second respondent (father / father of XXX) is </w:t>
      </w:r>
      <w:r w:rsidRPr="004C7BF7">
        <w:rPr>
          <w:rFonts w:cs="Times New Roman"/>
          <w:b w:val="0"/>
          <w:color w:val="FF0000"/>
          <w:szCs w:val="24"/>
        </w:rPr>
        <w:t>XXXXXX</w:t>
      </w:r>
    </w:p>
    <w:p w14:paraId="19204278" w14:textId="4FFCF5A6" w:rsidR="00B40271" w:rsidRPr="004C7BF7" w:rsidRDefault="00B40271" w:rsidP="00FE1099">
      <w:pPr>
        <w:pStyle w:val="ListParagraph"/>
        <w:numPr>
          <w:ilvl w:val="1"/>
          <w:numId w:val="3"/>
        </w:numPr>
        <w:spacing w:line="276" w:lineRule="auto"/>
        <w:rPr>
          <w:rFonts w:ascii="Times New Roman" w:hAnsi="Times New Roman"/>
        </w:rPr>
      </w:pPr>
      <w:r w:rsidRPr="004C7BF7">
        <w:rPr>
          <w:rFonts w:ascii="Times New Roman" w:hAnsi="Times New Roman"/>
        </w:rPr>
        <w:t xml:space="preserve">The third respondent child(ren) are acting by their children’s guardian </w:t>
      </w:r>
      <w:r w:rsidRPr="004C7BF7">
        <w:rPr>
          <w:rFonts w:ascii="Times New Roman" w:hAnsi="Times New Roman"/>
          <w:color w:val="FF0000"/>
        </w:rPr>
        <w:t>XXXXXX</w:t>
      </w:r>
      <w:r w:rsidRPr="004C7BF7">
        <w:rPr>
          <w:rFonts w:ascii="Times New Roman" w:hAnsi="Times New Roman"/>
        </w:rPr>
        <w:t>.</w:t>
      </w:r>
    </w:p>
    <w:p w14:paraId="31EC44E0" w14:textId="77777777" w:rsidR="001949FD" w:rsidRPr="004C7BF7" w:rsidRDefault="00B40271" w:rsidP="00FE1099">
      <w:pPr>
        <w:pStyle w:val="ListParagraph"/>
        <w:numPr>
          <w:ilvl w:val="1"/>
          <w:numId w:val="3"/>
        </w:numPr>
        <w:spacing w:line="276" w:lineRule="auto"/>
        <w:jc w:val="left"/>
        <w:rPr>
          <w:rFonts w:ascii="Times New Roman" w:hAnsi="Times New Roman"/>
        </w:rPr>
      </w:pPr>
      <w:r w:rsidRPr="004C7BF7">
        <w:rPr>
          <w:rFonts w:ascii="Times New Roman" w:hAnsi="Times New Roman"/>
        </w:rPr>
        <w:t>The first intervener (RELATIONSH</w:t>
      </w:r>
      <w:r w:rsidR="001949FD" w:rsidRPr="004C7BF7">
        <w:rPr>
          <w:rFonts w:ascii="Times New Roman" w:hAnsi="Times New Roman"/>
        </w:rPr>
        <w:t xml:space="preserve">IP TO CHILDREN) is </w:t>
      </w:r>
      <w:r w:rsidR="001949FD" w:rsidRPr="004C7BF7">
        <w:rPr>
          <w:rFonts w:ascii="Times New Roman" w:hAnsi="Times New Roman"/>
          <w:color w:val="FF0000"/>
        </w:rPr>
        <w:t>XXXX</w:t>
      </w:r>
    </w:p>
    <w:p w14:paraId="4F6D447B" w14:textId="24ECF7D4" w:rsidR="00B40271" w:rsidRPr="004C7BF7" w:rsidRDefault="00B40271" w:rsidP="00FE1099">
      <w:pPr>
        <w:pStyle w:val="ListParagraph"/>
        <w:numPr>
          <w:ilvl w:val="1"/>
          <w:numId w:val="3"/>
        </w:numPr>
        <w:spacing w:line="276" w:lineRule="auto"/>
        <w:jc w:val="left"/>
        <w:rPr>
          <w:rFonts w:ascii="Times New Roman" w:hAnsi="Times New Roman"/>
        </w:rPr>
      </w:pPr>
      <w:r w:rsidRPr="004C7BF7">
        <w:rPr>
          <w:rFonts w:ascii="Times New Roman" w:hAnsi="Times New Roman"/>
        </w:rPr>
        <w:t xml:space="preserve">The second intervener (RELATIONSHIP TO CHILDREN) is </w:t>
      </w:r>
      <w:r w:rsidRPr="004C7BF7">
        <w:rPr>
          <w:rFonts w:ascii="Times New Roman" w:hAnsi="Times New Roman"/>
          <w:color w:val="FF0000"/>
        </w:rPr>
        <w:t>XXXXX</w:t>
      </w:r>
      <w:r w:rsidR="0089133F" w:rsidRPr="004C7BF7">
        <w:rPr>
          <w:rFonts w:ascii="Times New Roman" w:hAnsi="Times New Roman"/>
          <w:color w:val="FF0000"/>
        </w:rPr>
        <w:t xml:space="preserve"> (delete as appropriate)</w:t>
      </w:r>
      <w:r w:rsidR="00D903E5" w:rsidRPr="004C7BF7">
        <w:rPr>
          <w:rFonts w:ascii="Times New Roman" w:hAnsi="Times New Roman"/>
          <w:color w:val="FF0000"/>
        </w:rPr>
        <w:t>.</w:t>
      </w:r>
    </w:p>
    <w:p w14:paraId="746038ED" w14:textId="77777777" w:rsidR="004269F1" w:rsidRPr="004C7BF7" w:rsidRDefault="004269F1" w:rsidP="00FE1099">
      <w:pPr>
        <w:pStyle w:val="ListParagraph"/>
        <w:spacing w:line="276" w:lineRule="auto"/>
        <w:ind w:left="1434"/>
        <w:contextualSpacing w:val="0"/>
        <w:jc w:val="left"/>
        <w:rPr>
          <w:rFonts w:ascii="Times New Roman" w:hAnsi="Times New Roman"/>
        </w:rPr>
      </w:pPr>
    </w:p>
    <w:p w14:paraId="1E94136E" w14:textId="7D1138AF" w:rsidR="001949FD" w:rsidRPr="004C7BF7" w:rsidRDefault="00B40271" w:rsidP="00FE1099">
      <w:pPr>
        <w:pStyle w:val="Heading1"/>
        <w:numPr>
          <w:ilvl w:val="0"/>
          <w:numId w:val="4"/>
        </w:numPr>
        <w:spacing w:before="0" w:after="0" w:line="276" w:lineRule="auto"/>
        <w:rPr>
          <w:rFonts w:cs="Times New Roman"/>
          <w:szCs w:val="24"/>
          <w:u w:val="single"/>
        </w:rPr>
      </w:pPr>
      <w:r w:rsidRPr="004C7BF7">
        <w:rPr>
          <w:rFonts w:cs="Times New Roman"/>
          <w:szCs w:val="24"/>
          <w:u w:val="single"/>
        </w:rPr>
        <w:lastRenderedPageBreak/>
        <w:t>Representation:</w:t>
      </w:r>
    </w:p>
    <w:p w14:paraId="4F232882" w14:textId="77777777" w:rsidR="001949FD" w:rsidRPr="004C7BF7" w:rsidRDefault="001949FD" w:rsidP="00FE1099">
      <w:pPr>
        <w:pStyle w:val="Heading1"/>
        <w:spacing w:before="0" w:after="0" w:line="276" w:lineRule="auto"/>
        <w:rPr>
          <w:rFonts w:cs="Times New Roman"/>
          <w:szCs w:val="24"/>
          <w:u w:val="single"/>
        </w:rPr>
      </w:pPr>
    </w:p>
    <w:p w14:paraId="5919E44A" w14:textId="0BDD214F" w:rsidR="00D07B06" w:rsidRPr="004C7BF7" w:rsidRDefault="00B40271" w:rsidP="00FE1099">
      <w:pPr>
        <w:pStyle w:val="Heading1"/>
        <w:numPr>
          <w:ilvl w:val="1"/>
          <w:numId w:val="2"/>
        </w:numPr>
        <w:spacing w:before="0" w:after="0" w:line="276" w:lineRule="auto"/>
        <w:rPr>
          <w:rFonts w:cs="Times New Roman"/>
          <w:b w:val="0"/>
          <w:szCs w:val="24"/>
          <w:u w:val="single"/>
        </w:rPr>
      </w:pPr>
      <w:r w:rsidRPr="004C7BF7">
        <w:rPr>
          <w:rFonts w:cs="Times New Roman"/>
          <w:b w:val="0"/>
          <w:szCs w:val="24"/>
        </w:rPr>
        <w:t>The parties are represented as follows:</w:t>
      </w:r>
    </w:p>
    <w:p w14:paraId="014C0469" w14:textId="5D2F7658" w:rsidR="001949FD" w:rsidRPr="004C7BF7" w:rsidRDefault="00B40271" w:rsidP="00FE1099">
      <w:pPr>
        <w:pStyle w:val="Heading1"/>
        <w:numPr>
          <w:ilvl w:val="2"/>
          <w:numId w:val="2"/>
        </w:numPr>
        <w:spacing w:before="0" w:after="0" w:line="276" w:lineRule="auto"/>
        <w:rPr>
          <w:rFonts w:cs="Times New Roman"/>
          <w:b w:val="0"/>
          <w:szCs w:val="24"/>
          <w:u w:val="single"/>
        </w:rPr>
      </w:pPr>
      <w:r w:rsidRPr="004C7BF7">
        <w:rPr>
          <w:rFonts w:cs="Times New Roman"/>
          <w:b w:val="0"/>
          <w:szCs w:val="24"/>
        </w:rPr>
        <w:t>The applicant local aut</w:t>
      </w:r>
      <w:r w:rsidR="00350E7E" w:rsidRPr="004C7BF7">
        <w:rPr>
          <w:rFonts w:cs="Times New Roman"/>
          <w:b w:val="0"/>
          <w:szCs w:val="24"/>
        </w:rPr>
        <w:t xml:space="preserve">hority is represented by </w:t>
      </w:r>
      <w:r w:rsidR="00350E7E" w:rsidRPr="004C7BF7">
        <w:rPr>
          <w:rFonts w:cs="Times New Roman"/>
          <w:b w:val="0"/>
          <w:color w:val="FF0000"/>
          <w:szCs w:val="24"/>
        </w:rPr>
        <w:t>XXXXX</w:t>
      </w:r>
      <w:r w:rsidRPr="004C7BF7">
        <w:rPr>
          <w:rFonts w:cs="Times New Roman"/>
          <w:b w:val="0"/>
          <w:szCs w:val="24"/>
        </w:rPr>
        <w:t>.</w:t>
      </w:r>
    </w:p>
    <w:p w14:paraId="2D1B1211" w14:textId="77777777" w:rsidR="001949FD" w:rsidRPr="004C7BF7" w:rsidRDefault="00B40271" w:rsidP="00FE1099">
      <w:pPr>
        <w:pStyle w:val="Heading1"/>
        <w:numPr>
          <w:ilvl w:val="2"/>
          <w:numId w:val="2"/>
        </w:numPr>
        <w:spacing w:before="0" w:after="0" w:line="276" w:lineRule="auto"/>
        <w:rPr>
          <w:rFonts w:cs="Times New Roman"/>
          <w:b w:val="0"/>
          <w:szCs w:val="24"/>
          <w:u w:val="single"/>
        </w:rPr>
      </w:pPr>
      <w:r w:rsidRPr="004C7BF7">
        <w:rPr>
          <w:rFonts w:cs="Times New Roman"/>
          <w:b w:val="0"/>
          <w:szCs w:val="24"/>
        </w:rPr>
        <w:t xml:space="preserve">The first respondent </w:t>
      </w:r>
      <w:r w:rsidR="00350E7E" w:rsidRPr="004C7BF7">
        <w:rPr>
          <w:rFonts w:cs="Times New Roman"/>
          <w:b w:val="0"/>
          <w:szCs w:val="24"/>
        </w:rPr>
        <w:t xml:space="preserve">mother is represented by </w:t>
      </w:r>
      <w:r w:rsidR="00350E7E" w:rsidRPr="004C7BF7">
        <w:rPr>
          <w:rFonts w:cs="Times New Roman"/>
          <w:b w:val="0"/>
          <w:color w:val="FF0000"/>
          <w:szCs w:val="24"/>
        </w:rPr>
        <w:t>XXXXX</w:t>
      </w:r>
      <w:r w:rsidRPr="004C7BF7">
        <w:rPr>
          <w:rFonts w:cs="Times New Roman"/>
          <w:b w:val="0"/>
          <w:szCs w:val="24"/>
        </w:rPr>
        <w:t>.</w:t>
      </w:r>
    </w:p>
    <w:p w14:paraId="605E8A72" w14:textId="77777777" w:rsidR="00D07B06" w:rsidRPr="004C7BF7" w:rsidRDefault="00B40271" w:rsidP="00FE1099">
      <w:pPr>
        <w:pStyle w:val="Heading1"/>
        <w:numPr>
          <w:ilvl w:val="2"/>
          <w:numId w:val="2"/>
        </w:numPr>
        <w:spacing w:before="0" w:after="0" w:line="276" w:lineRule="auto"/>
        <w:rPr>
          <w:rFonts w:cs="Times New Roman"/>
          <w:b w:val="0"/>
          <w:szCs w:val="24"/>
          <w:u w:val="single"/>
        </w:rPr>
      </w:pPr>
      <w:r w:rsidRPr="004C7BF7">
        <w:rPr>
          <w:rFonts w:cs="Times New Roman"/>
          <w:b w:val="0"/>
          <w:szCs w:val="24"/>
        </w:rPr>
        <w:t>The second responden</w:t>
      </w:r>
      <w:r w:rsidR="00350E7E" w:rsidRPr="004C7BF7">
        <w:rPr>
          <w:rFonts w:cs="Times New Roman"/>
          <w:b w:val="0"/>
          <w:szCs w:val="24"/>
        </w:rPr>
        <w:t xml:space="preserve">t father is represented by </w:t>
      </w:r>
      <w:r w:rsidR="00350E7E" w:rsidRPr="004C7BF7">
        <w:rPr>
          <w:rFonts w:cs="Times New Roman"/>
          <w:b w:val="0"/>
          <w:color w:val="FF0000"/>
          <w:szCs w:val="24"/>
        </w:rPr>
        <w:t>XXX</w:t>
      </w:r>
      <w:r w:rsidRPr="004C7BF7">
        <w:rPr>
          <w:rFonts w:cs="Times New Roman"/>
          <w:b w:val="0"/>
          <w:color w:val="FF0000"/>
          <w:szCs w:val="24"/>
        </w:rPr>
        <w:t>XX</w:t>
      </w:r>
      <w:r w:rsidRPr="004C7BF7">
        <w:rPr>
          <w:rFonts w:cs="Times New Roman"/>
          <w:b w:val="0"/>
          <w:szCs w:val="24"/>
        </w:rPr>
        <w:t xml:space="preserve">. </w:t>
      </w:r>
    </w:p>
    <w:p w14:paraId="40F1AEA8" w14:textId="02CBD2B1" w:rsidR="001949FD" w:rsidRPr="004C7BF7" w:rsidRDefault="00B40271" w:rsidP="00FE1099">
      <w:pPr>
        <w:pStyle w:val="Heading1"/>
        <w:numPr>
          <w:ilvl w:val="2"/>
          <w:numId w:val="2"/>
        </w:numPr>
        <w:spacing w:before="0" w:after="0" w:line="276" w:lineRule="auto"/>
        <w:rPr>
          <w:rFonts w:cs="Times New Roman"/>
          <w:b w:val="0"/>
          <w:szCs w:val="24"/>
          <w:u w:val="single"/>
        </w:rPr>
      </w:pPr>
      <w:r w:rsidRPr="004C7BF7">
        <w:rPr>
          <w:rFonts w:cs="Times New Roman"/>
          <w:b w:val="0"/>
          <w:szCs w:val="24"/>
        </w:rPr>
        <w:t>The third respondent c</w:t>
      </w:r>
      <w:r w:rsidR="00350E7E" w:rsidRPr="004C7BF7">
        <w:rPr>
          <w:rFonts w:cs="Times New Roman"/>
          <w:b w:val="0"/>
          <w:szCs w:val="24"/>
        </w:rPr>
        <w:t xml:space="preserve">hild(ren) are represented by </w:t>
      </w:r>
      <w:r w:rsidR="00350E7E" w:rsidRPr="004C7BF7">
        <w:rPr>
          <w:rFonts w:cs="Times New Roman"/>
          <w:b w:val="0"/>
          <w:color w:val="FF0000"/>
          <w:szCs w:val="24"/>
        </w:rPr>
        <w:t>X</w:t>
      </w:r>
      <w:r w:rsidRPr="004C7BF7">
        <w:rPr>
          <w:rFonts w:cs="Times New Roman"/>
          <w:b w:val="0"/>
          <w:color w:val="FF0000"/>
          <w:szCs w:val="24"/>
        </w:rPr>
        <w:t>XXXX</w:t>
      </w:r>
      <w:r w:rsidR="00D903E5" w:rsidRPr="004C7BF7">
        <w:rPr>
          <w:rFonts w:cs="Times New Roman"/>
          <w:b w:val="0"/>
          <w:szCs w:val="24"/>
        </w:rPr>
        <w:t>.</w:t>
      </w:r>
    </w:p>
    <w:p w14:paraId="66410DCF" w14:textId="77777777" w:rsidR="007E5F1E" w:rsidRPr="004C7BF7" w:rsidRDefault="007E5F1E" w:rsidP="007E5F1E">
      <w:pPr>
        <w:pStyle w:val="Heading1"/>
        <w:spacing w:before="0" w:after="0" w:line="276" w:lineRule="auto"/>
        <w:ind w:left="1134"/>
        <w:rPr>
          <w:rFonts w:cs="Times New Roman"/>
          <w:b w:val="0"/>
          <w:szCs w:val="24"/>
          <w:u w:val="single"/>
        </w:rPr>
      </w:pPr>
    </w:p>
    <w:p w14:paraId="4B4FAD2F" w14:textId="06903B56" w:rsidR="00D07B06" w:rsidRPr="004C7BF7" w:rsidRDefault="00B40271" w:rsidP="00FE1099">
      <w:pPr>
        <w:pStyle w:val="Heading1"/>
        <w:numPr>
          <w:ilvl w:val="1"/>
          <w:numId w:val="2"/>
        </w:numPr>
        <w:spacing w:before="0" w:after="0" w:line="276" w:lineRule="auto"/>
        <w:rPr>
          <w:rFonts w:cs="Times New Roman"/>
          <w:b w:val="0"/>
          <w:szCs w:val="24"/>
          <w:u w:val="single"/>
        </w:rPr>
      </w:pPr>
      <w:r w:rsidRPr="004C7BF7">
        <w:rPr>
          <w:rFonts w:cs="Times New Roman"/>
          <w:b w:val="0"/>
          <w:szCs w:val="24"/>
        </w:rPr>
        <w:t>The following people appeared in person</w:t>
      </w:r>
      <w:r w:rsidR="00D07B06" w:rsidRPr="004C7BF7">
        <w:rPr>
          <w:rFonts w:cs="Times New Roman"/>
          <w:b w:val="0"/>
          <w:szCs w:val="24"/>
        </w:rPr>
        <w:t>:</w:t>
      </w:r>
    </w:p>
    <w:p w14:paraId="1A97B470" w14:textId="36AAA383" w:rsidR="001949FD" w:rsidRPr="004C7BF7" w:rsidRDefault="00350E7E" w:rsidP="00FE1099">
      <w:pPr>
        <w:pStyle w:val="Heading1"/>
        <w:numPr>
          <w:ilvl w:val="2"/>
          <w:numId w:val="2"/>
        </w:numPr>
        <w:spacing w:before="0" w:after="0" w:line="276" w:lineRule="auto"/>
        <w:rPr>
          <w:rFonts w:cs="Times New Roman"/>
          <w:b w:val="0"/>
          <w:szCs w:val="24"/>
          <w:u w:val="single"/>
        </w:rPr>
      </w:pPr>
      <w:r w:rsidRPr="004C7BF7">
        <w:rPr>
          <w:rFonts w:cs="Times New Roman"/>
          <w:b w:val="0"/>
          <w:color w:val="FF0000"/>
          <w:szCs w:val="24"/>
        </w:rPr>
        <w:t xml:space="preserve">XXXXX </w:t>
      </w:r>
      <w:r w:rsidR="00B40271" w:rsidRPr="004C7BF7">
        <w:rPr>
          <w:rFonts w:cs="Times New Roman"/>
          <w:b w:val="0"/>
          <w:szCs w:val="24"/>
        </w:rPr>
        <w:t>who</w:t>
      </w:r>
      <w:r w:rsidRPr="004C7BF7">
        <w:rPr>
          <w:rFonts w:cs="Times New Roman"/>
          <w:b w:val="0"/>
          <w:szCs w:val="24"/>
        </w:rPr>
        <w:t xml:space="preserve">se contact details are </w:t>
      </w:r>
      <w:r w:rsidRPr="004C7BF7">
        <w:rPr>
          <w:rFonts w:cs="Times New Roman"/>
          <w:b w:val="0"/>
          <w:color w:val="FF0000"/>
          <w:szCs w:val="24"/>
        </w:rPr>
        <w:t>XXXXX</w:t>
      </w:r>
    </w:p>
    <w:p w14:paraId="7849AF0E" w14:textId="466152AF" w:rsidR="004560E0" w:rsidRPr="004C7BF7" w:rsidRDefault="00350E7E" w:rsidP="00FE1099">
      <w:pPr>
        <w:pStyle w:val="ListParagraph"/>
        <w:numPr>
          <w:ilvl w:val="2"/>
          <w:numId w:val="2"/>
        </w:numPr>
        <w:spacing w:line="276" w:lineRule="auto"/>
        <w:rPr>
          <w:rFonts w:ascii="Times New Roman" w:hAnsi="Times New Roman"/>
        </w:rPr>
      </w:pPr>
      <w:r w:rsidRPr="004C7BF7">
        <w:rPr>
          <w:rFonts w:ascii="Times New Roman" w:hAnsi="Times New Roman"/>
          <w:color w:val="FF0000"/>
        </w:rPr>
        <w:t>XXXXX</w:t>
      </w:r>
      <w:r w:rsidR="00B40271" w:rsidRPr="004C7BF7">
        <w:rPr>
          <w:rFonts w:ascii="Times New Roman" w:hAnsi="Times New Roman"/>
          <w:color w:val="FF0000"/>
        </w:rPr>
        <w:t xml:space="preserve"> </w:t>
      </w:r>
      <w:r w:rsidR="00B40271" w:rsidRPr="004C7BF7">
        <w:rPr>
          <w:rFonts w:ascii="Times New Roman" w:hAnsi="Times New Roman"/>
        </w:rPr>
        <w:t xml:space="preserve">whose contact details are </w:t>
      </w:r>
      <w:r w:rsidR="00B40271" w:rsidRPr="004C7BF7">
        <w:rPr>
          <w:rFonts w:ascii="Times New Roman" w:hAnsi="Times New Roman"/>
          <w:color w:val="FF0000"/>
        </w:rPr>
        <w:t>XXXXX</w:t>
      </w:r>
      <w:r w:rsidR="00D07B06" w:rsidRPr="004C7BF7">
        <w:rPr>
          <w:rFonts w:ascii="Times New Roman" w:hAnsi="Times New Roman"/>
          <w:color w:val="FF0000"/>
        </w:rPr>
        <w:t xml:space="preserve"> </w:t>
      </w:r>
      <w:r w:rsidR="004560E0" w:rsidRPr="004C7BF7">
        <w:rPr>
          <w:rFonts w:ascii="Times New Roman" w:hAnsi="Times New Roman"/>
          <w:color w:val="FF0000"/>
        </w:rPr>
        <w:t xml:space="preserve">(delete as appropriate) </w:t>
      </w:r>
    </w:p>
    <w:p w14:paraId="58C343B6" w14:textId="77777777" w:rsidR="00364C5A" w:rsidRPr="004C7BF7" w:rsidRDefault="00364C5A" w:rsidP="00FE1099">
      <w:pPr>
        <w:pStyle w:val="ListParagraph"/>
        <w:spacing w:line="276" w:lineRule="auto"/>
        <w:ind w:left="0"/>
        <w:jc w:val="left"/>
        <w:rPr>
          <w:rFonts w:ascii="Times New Roman" w:hAnsi="Times New Roman"/>
          <w:b/>
          <w:bCs/>
          <w:u w:val="single"/>
          <w:lang w:val="en-US"/>
        </w:rPr>
      </w:pPr>
    </w:p>
    <w:p w14:paraId="3DCD974F" w14:textId="77777777" w:rsidR="00E23A5C" w:rsidRPr="004C7BF7" w:rsidRDefault="00E23A5C" w:rsidP="00FE1099">
      <w:pPr>
        <w:spacing w:line="276" w:lineRule="auto"/>
        <w:rPr>
          <w:b/>
          <w:bCs/>
          <w:u w:val="single"/>
          <w:lang w:val="en-US"/>
        </w:rPr>
      </w:pPr>
      <w:r w:rsidRPr="004C7BF7">
        <w:rPr>
          <w:b/>
          <w:bCs/>
          <w:u w:val="single"/>
          <w:lang w:val="en-US"/>
        </w:rPr>
        <w:t>The identity of the children and family set out above are not to be disclosed in public without the permission of the court.</w:t>
      </w:r>
    </w:p>
    <w:p w14:paraId="68989572" w14:textId="6459E624" w:rsidR="004A4785" w:rsidRPr="004C7BF7" w:rsidRDefault="004A4785" w:rsidP="00FE1099">
      <w:pPr>
        <w:spacing w:line="276" w:lineRule="auto"/>
        <w:rPr>
          <w:b/>
          <w:bCs/>
        </w:rPr>
      </w:pPr>
    </w:p>
    <w:p w14:paraId="4AC818F6" w14:textId="77777777" w:rsidR="004A4785" w:rsidRPr="004C7BF7" w:rsidRDefault="004A4785" w:rsidP="00FE1099">
      <w:pPr>
        <w:spacing w:line="276" w:lineRule="auto"/>
        <w:rPr>
          <w:b/>
          <w:bCs/>
        </w:rPr>
      </w:pPr>
    </w:p>
    <w:p w14:paraId="332A1584" w14:textId="77777777" w:rsidR="00D07B06" w:rsidRPr="004C7BF7" w:rsidRDefault="00722ACE" w:rsidP="00FE1099">
      <w:pPr>
        <w:pStyle w:val="Heading1"/>
        <w:numPr>
          <w:ilvl w:val="0"/>
          <w:numId w:val="4"/>
        </w:numPr>
        <w:spacing w:before="0" w:after="0" w:line="276" w:lineRule="auto"/>
        <w:rPr>
          <w:rFonts w:cs="Times New Roman"/>
          <w:szCs w:val="24"/>
          <w:u w:val="single"/>
        </w:rPr>
      </w:pPr>
      <w:r w:rsidRPr="004C7BF7">
        <w:rPr>
          <w:rFonts w:cs="Times New Roman"/>
          <w:szCs w:val="24"/>
          <w:u w:val="single"/>
        </w:rPr>
        <w:t>Recitals</w:t>
      </w:r>
    </w:p>
    <w:p w14:paraId="33DF354B" w14:textId="77777777" w:rsidR="00D07B06" w:rsidRPr="004C7BF7" w:rsidRDefault="00D07B06" w:rsidP="00FE1099">
      <w:pPr>
        <w:pStyle w:val="Heading1"/>
        <w:spacing w:before="0" w:after="0" w:line="276" w:lineRule="auto"/>
        <w:ind w:left="567"/>
        <w:rPr>
          <w:rFonts w:cs="Times New Roman"/>
          <w:szCs w:val="24"/>
          <w:u w:val="single"/>
        </w:rPr>
      </w:pPr>
    </w:p>
    <w:p w14:paraId="49CB7F38" w14:textId="1F61936C" w:rsidR="0007593A" w:rsidRPr="004C7BF7" w:rsidRDefault="00722ACE" w:rsidP="00FE1099">
      <w:pPr>
        <w:pStyle w:val="Heading1"/>
        <w:numPr>
          <w:ilvl w:val="1"/>
          <w:numId w:val="4"/>
        </w:numPr>
        <w:spacing w:before="0" w:after="0" w:line="276" w:lineRule="auto"/>
        <w:rPr>
          <w:rFonts w:cs="Times New Roman"/>
          <w:b w:val="0"/>
          <w:szCs w:val="24"/>
          <w:u w:val="single"/>
        </w:rPr>
      </w:pPr>
      <w:r w:rsidRPr="004C7BF7">
        <w:rPr>
          <w:rFonts w:cs="Times New Roman"/>
          <w:b w:val="0"/>
          <w:szCs w:val="24"/>
        </w:rPr>
        <w:t>This is an order for information to b</w:t>
      </w:r>
      <w:r w:rsidR="00623562" w:rsidRPr="004C7BF7">
        <w:rPr>
          <w:rFonts w:cs="Times New Roman"/>
          <w:b w:val="0"/>
          <w:szCs w:val="24"/>
        </w:rPr>
        <w:t xml:space="preserve">e provided to this court by </w:t>
      </w:r>
      <w:r w:rsidR="005A17EC" w:rsidRPr="004C7BF7">
        <w:rPr>
          <w:rFonts w:cs="Times New Roman"/>
          <w:b w:val="0"/>
          <w:szCs w:val="24"/>
        </w:rPr>
        <w:t xml:space="preserve">the </w:t>
      </w:r>
      <w:r w:rsidR="003D6113">
        <w:rPr>
          <w:rFonts w:cs="Times New Roman"/>
          <w:b w:val="0"/>
          <w:szCs w:val="24"/>
        </w:rPr>
        <w:t>Cleveland Police</w:t>
      </w:r>
      <w:r w:rsidR="0007593A" w:rsidRPr="004C7BF7">
        <w:rPr>
          <w:rFonts w:cs="Times New Roman"/>
          <w:b w:val="0"/>
          <w:color w:val="000000" w:themeColor="text1"/>
          <w:szCs w:val="24"/>
        </w:rPr>
        <w:t xml:space="preserve">. </w:t>
      </w:r>
      <w:r w:rsidR="0007593A" w:rsidRPr="004C7BF7">
        <w:rPr>
          <w:rFonts w:cs="Times New Roman"/>
          <w:b w:val="0"/>
          <w:color w:val="FF0000"/>
          <w:szCs w:val="24"/>
        </w:rPr>
        <w:t>(alter if appropriate)</w:t>
      </w:r>
    </w:p>
    <w:p w14:paraId="2E8609C4" w14:textId="77777777" w:rsidR="007E5F1E" w:rsidRPr="004C7BF7" w:rsidRDefault="007E5F1E" w:rsidP="007E5F1E">
      <w:pPr>
        <w:pStyle w:val="Heading1"/>
        <w:spacing w:before="0" w:after="0" w:line="276" w:lineRule="auto"/>
        <w:ind w:left="1134"/>
        <w:rPr>
          <w:rFonts w:cs="Times New Roman"/>
          <w:b w:val="0"/>
          <w:szCs w:val="24"/>
          <w:u w:val="single"/>
        </w:rPr>
      </w:pPr>
    </w:p>
    <w:p w14:paraId="27597FD0" w14:textId="567A57C5" w:rsidR="00D07B06" w:rsidRPr="004C7BF7" w:rsidRDefault="0007593A" w:rsidP="00FE1099">
      <w:pPr>
        <w:pStyle w:val="Heading1"/>
        <w:numPr>
          <w:ilvl w:val="1"/>
          <w:numId w:val="4"/>
        </w:numPr>
        <w:spacing w:before="0" w:after="0" w:line="276" w:lineRule="auto"/>
        <w:rPr>
          <w:rFonts w:cs="Times New Roman"/>
          <w:b w:val="0"/>
          <w:szCs w:val="24"/>
          <w:u w:val="single"/>
        </w:rPr>
      </w:pPr>
      <w:r w:rsidRPr="004C7BF7">
        <w:rPr>
          <w:rFonts w:cs="Times New Roman"/>
          <w:b w:val="0"/>
          <w:color w:val="000000" w:themeColor="text1"/>
          <w:szCs w:val="24"/>
        </w:rPr>
        <w:t>In this order the terms ‘Constabulary’ ‘Force’ and ‘Police Force’ are used interchangeably and have the same meaning.</w:t>
      </w:r>
      <w:r w:rsidR="005700E6" w:rsidRPr="004C7BF7">
        <w:rPr>
          <w:rFonts w:cs="Times New Roman"/>
          <w:b w:val="0"/>
          <w:color w:val="FF0000"/>
          <w:szCs w:val="24"/>
        </w:rPr>
        <w:t xml:space="preserve"> </w:t>
      </w:r>
    </w:p>
    <w:p w14:paraId="475D5A49" w14:textId="77777777" w:rsidR="007E5F1E" w:rsidRPr="004C7BF7" w:rsidRDefault="007E5F1E" w:rsidP="007E5F1E">
      <w:pPr>
        <w:pStyle w:val="Heading1"/>
        <w:spacing w:before="0" w:after="0" w:line="276" w:lineRule="auto"/>
        <w:ind w:left="1134"/>
        <w:rPr>
          <w:rFonts w:cs="Times New Roman"/>
          <w:b w:val="0"/>
          <w:szCs w:val="24"/>
          <w:u w:val="single"/>
        </w:rPr>
      </w:pPr>
    </w:p>
    <w:p w14:paraId="18A09CE2" w14:textId="6560BD9B" w:rsidR="004C7BF7" w:rsidRPr="004C7BF7" w:rsidRDefault="00722ACE" w:rsidP="004C7BF7">
      <w:pPr>
        <w:pStyle w:val="Heading1"/>
        <w:numPr>
          <w:ilvl w:val="1"/>
          <w:numId w:val="4"/>
        </w:numPr>
        <w:spacing w:before="0" w:after="0" w:line="276" w:lineRule="auto"/>
        <w:rPr>
          <w:rFonts w:cs="Times New Roman"/>
          <w:b w:val="0"/>
          <w:szCs w:val="24"/>
        </w:rPr>
      </w:pPr>
      <w:r w:rsidRPr="004C7BF7">
        <w:rPr>
          <w:rFonts w:cs="Times New Roman"/>
          <w:b w:val="0"/>
          <w:szCs w:val="24"/>
        </w:rPr>
        <w:t>The reason</w:t>
      </w:r>
      <w:r w:rsidR="00B777C3" w:rsidRPr="004C7BF7">
        <w:rPr>
          <w:rFonts w:cs="Times New Roman"/>
          <w:b w:val="0"/>
          <w:szCs w:val="24"/>
        </w:rPr>
        <w:t>s</w:t>
      </w:r>
      <w:r w:rsidRPr="004C7BF7">
        <w:rPr>
          <w:rFonts w:cs="Times New Roman"/>
          <w:b w:val="0"/>
          <w:szCs w:val="24"/>
        </w:rPr>
        <w:t xml:space="preserve"> that this req</w:t>
      </w:r>
      <w:r w:rsidR="00F524C3" w:rsidRPr="004C7BF7">
        <w:rPr>
          <w:rFonts w:cs="Times New Roman"/>
          <w:b w:val="0"/>
          <w:szCs w:val="24"/>
        </w:rPr>
        <w:t xml:space="preserve">uest for information is made </w:t>
      </w:r>
      <w:r w:rsidR="00AA122D" w:rsidRPr="004C7BF7">
        <w:rPr>
          <w:rFonts w:cs="Times New Roman"/>
          <w:b w:val="0"/>
          <w:szCs w:val="24"/>
        </w:rPr>
        <w:t>are</w:t>
      </w:r>
      <w:r w:rsidR="004C7BF7" w:rsidRPr="004C7BF7">
        <w:rPr>
          <w:rFonts w:cs="Times New Roman"/>
          <w:b w:val="0"/>
          <w:szCs w:val="24"/>
        </w:rPr>
        <w:t xml:space="preserve"> </w:t>
      </w:r>
      <w:r w:rsidR="004C7BF7" w:rsidRPr="004C7BF7">
        <w:rPr>
          <w:rFonts w:cs="Times New Roman"/>
          <w:szCs w:val="24"/>
        </w:rPr>
        <w:t>(include in this section reason for a time period of less than 28 days being provided if relevant)</w:t>
      </w:r>
      <w:r w:rsidR="00AA122D" w:rsidRPr="004C7BF7">
        <w:rPr>
          <w:rFonts w:cs="Times New Roman"/>
          <w:b w:val="0"/>
          <w:szCs w:val="24"/>
        </w:rPr>
        <w:t>:</w:t>
      </w:r>
    </w:p>
    <w:p w14:paraId="2B491879" w14:textId="77777777" w:rsidR="004C7BF7" w:rsidRPr="004C7BF7" w:rsidRDefault="004C7BF7" w:rsidP="004C7BF7"/>
    <w:p w14:paraId="11BCB34C" w14:textId="3B0D222D" w:rsidR="00B07944" w:rsidRPr="004C7BF7" w:rsidRDefault="00B777C3" w:rsidP="00FE1099">
      <w:pPr>
        <w:pStyle w:val="Heading1"/>
        <w:numPr>
          <w:ilvl w:val="2"/>
          <w:numId w:val="4"/>
        </w:numPr>
        <w:spacing w:before="0" w:after="0" w:line="276" w:lineRule="auto"/>
        <w:rPr>
          <w:rFonts w:cs="Times New Roman"/>
          <w:b w:val="0"/>
          <w:szCs w:val="24"/>
          <w:u w:val="single"/>
        </w:rPr>
      </w:pPr>
      <w:r w:rsidRPr="004C7BF7">
        <w:rPr>
          <w:rFonts w:cs="Times New Roman"/>
          <w:b w:val="0"/>
          <w:iCs/>
          <w:szCs w:val="24"/>
        </w:rPr>
        <w:t>t</w:t>
      </w:r>
      <w:r w:rsidR="000223BB" w:rsidRPr="004C7BF7">
        <w:rPr>
          <w:rFonts w:cs="Times New Roman"/>
          <w:b w:val="0"/>
          <w:iCs/>
          <w:szCs w:val="24"/>
        </w:rPr>
        <w:t>he children are currently subject to applications for public law orders; and</w:t>
      </w:r>
    </w:p>
    <w:p w14:paraId="202423F5" w14:textId="6493B612" w:rsidR="000223BB" w:rsidRPr="004C7BF7" w:rsidRDefault="00B777C3" w:rsidP="00FE1099">
      <w:pPr>
        <w:pStyle w:val="Heading1"/>
        <w:numPr>
          <w:ilvl w:val="2"/>
          <w:numId w:val="4"/>
        </w:numPr>
        <w:spacing w:before="0" w:after="0" w:line="276" w:lineRule="auto"/>
        <w:rPr>
          <w:rFonts w:cs="Times New Roman"/>
          <w:b w:val="0"/>
          <w:szCs w:val="24"/>
          <w:u w:val="single"/>
        </w:rPr>
      </w:pPr>
      <w:r w:rsidRPr="004C7BF7">
        <w:rPr>
          <w:rFonts w:cs="Times New Roman"/>
          <w:b w:val="0"/>
          <w:iCs/>
          <w:szCs w:val="24"/>
        </w:rPr>
        <w:t>t</w:t>
      </w:r>
      <w:r w:rsidR="000223BB" w:rsidRPr="004C7BF7">
        <w:rPr>
          <w:rFonts w:cs="Times New Roman"/>
          <w:b w:val="0"/>
          <w:iCs/>
          <w:szCs w:val="24"/>
        </w:rPr>
        <w:t>he information will assist the court in determining the welfare of the children.</w:t>
      </w:r>
    </w:p>
    <w:p w14:paraId="16476733" w14:textId="40083330" w:rsidR="00B07944" w:rsidRPr="004C7BF7" w:rsidRDefault="00B07944" w:rsidP="00FE1099">
      <w:pPr>
        <w:autoSpaceDE w:val="0"/>
        <w:autoSpaceDN w:val="0"/>
        <w:adjustRightInd w:val="0"/>
        <w:spacing w:line="276" w:lineRule="auto"/>
      </w:pPr>
    </w:p>
    <w:p w14:paraId="1CA840B6" w14:textId="04808630" w:rsidR="00F12076" w:rsidRPr="004C7BF7" w:rsidRDefault="00F12076" w:rsidP="00FE1099">
      <w:pPr>
        <w:pStyle w:val="ListParagraph"/>
        <w:numPr>
          <w:ilvl w:val="0"/>
          <w:numId w:val="4"/>
        </w:numPr>
        <w:autoSpaceDE w:val="0"/>
        <w:autoSpaceDN w:val="0"/>
        <w:adjustRightInd w:val="0"/>
        <w:spacing w:line="276" w:lineRule="auto"/>
        <w:rPr>
          <w:rFonts w:ascii="Times New Roman" w:hAnsi="Times New Roman"/>
          <w:b/>
          <w:u w:val="single"/>
        </w:rPr>
      </w:pPr>
      <w:r w:rsidRPr="004C7BF7">
        <w:rPr>
          <w:rFonts w:ascii="Times New Roman" w:hAnsi="Times New Roman"/>
          <w:b/>
          <w:u w:val="single"/>
        </w:rPr>
        <w:t>Notice</w:t>
      </w:r>
    </w:p>
    <w:p w14:paraId="51A8947C" w14:textId="77777777" w:rsidR="00F12076" w:rsidRPr="004C7BF7" w:rsidRDefault="00F12076" w:rsidP="00FE1099">
      <w:pPr>
        <w:pStyle w:val="ListParagraph"/>
        <w:autoSpaceDE w:val="0"/>
        <w:autoSpaceDN w:val="0"/>
        <w:adjustRightInd w:val="0"/>
        <w:spacing w:line="276" w:lineRule="auto"/>
        <w:ind w:left="1134"/>
        <w:rPr>
          <w:rFonts w:ascii="Times New Roman" w:hAnsi="Times New Roman"/>
          <w:b/>
          <w:u w:val="single"/>
        </w:rPr>
      </w:pPr>
    </w:p>
    <w:p w14:paraId="2FD54A00" w14:textId="21A8AFC9" w:rsidR="00960C29" w:rsidRPr="004C7BF7" w:rsidRDefault="00DC0F30" w:rsidP="00FE1099">
      <w:pPr>
        <w:pStyle w:val="ListParagraph"/>
        <w:numPr>
          <w:ilvl w:val="1"/>
          <w:numId w:val="4"/>
        </w:numPr>
        <w:autoSpaceDE w:val="0"/>
        <w:autoSpaceDN w:val="0"/>
        <w:adjustRightInd w:val="0"/>
        <w:spacing w:line="276" w:lineRule="auto"/>
        <w:rPr>
          <w:rFonts w:ascii="Times New Roman" w:hAnsi="Times New Roman"/>
        </w:rPr>
      </w:pPr>
      <w:r w:rsidRPr="004C7BF7">
        <w:rPr>
          <w:rFonts w:ascii="Times New Roman" w:hAnsi="Times New Roman"/>
        </w:rPr>
        <w:t>The Local Authority has in advance of</w:t>
      </w:r>
      <w:r w:rsidR="001326CC" w:rsidRPr="004C7BF7">
        <w:rPr>
          <w:rFonts w:ascii="Times New Roman" w:hAnsi="Times New Roman"/>
        </w:rPr>
        <w:t xml:space="preserve"> this hearing </w:t>
      </w:r>
      <w:r w:rsidRPr="004C7BF7">
        <w:rPr>
          <w:rFonts w:ascii="Times New Roman" w:hAnsi="Times New Roman"/>
        </w:rPr>
        <w:t xml:space="preserve">submitted to </w:t>
      </w:r>
      <w:r w:rsidR="003D6113">
        <w:rPr>
          <w:rFonts w:ascii="Times New Roman" w:hAnsi="Times New Roman"/>
        </w:rPr>
        <w:t xml:space="preserve">Cleveland Police </w:t>
      </w:r>
      <w:r w:rsidR="000839CD" w:rsidRPr="004C7BF7">
        <w:rPr>
          <w:rFonts w:ascii="Times New Roman" w:hAnsi="Times New Roman"/>
          <w:color w:val="FF0000"/>
        </w:rPr>
        <w:t xml:space="preserve">(alter as appropriate) </w:t>
      </w:r>
      <w:r w:rsidRPr="004C7BF7">
        <w:rPr>
          <w:rFonts w:ascii="Times New Roman" w:hAnsi="Times New Roman"/>
        </w:rPr>
        <w:t>a request for di</w:t>
      </w:r>
      <w:r w:rsidR="009F2BEB" w:rsidRPr="004C7BF7">
        <w:rPr>
          <w:rFonts w:ascii="Times New Roman" w:hAnsi="Times New Roman"/>
        </w:rPr>
        <w:t>sclosure</w:t>
      </w:r>
      <w:r w:rsidR="00E035AF" w:rsidRPr="004C7BF7">
        <w:rPr>
          <w:rFonts w:ascii="Times New Roman" w:hAnsi="Times New Roman"/>
        </w:rPr>
        <w:t>,</w:t>
      </w:r>
      <w:r w:rsidR="009F2BEB" w:rsidRPr="004C7BF7">
        <w:rPr>
          <w:rFonts w:ascii="Times New Roman" w:hAnsi="Times New Roman"/>
        </w:rPr>
        <w:t xml:space="preserve"> via the completion of </w:t>
      </w:r>
      <w:r w:rsidRPr="004C7BF7">
        <w:rPr>
          <w:rFonts w:ascii="Times New Roman" w:hAnsi="Times New Roman"/>
        </w:rPr>
        <w:t>the Standard Request Form</w:t>
      </w:r>
      <w:r w:rsidR="00FD4BDA" w:rsidRPr="004C7BF7">
        <w:rPr>
          <w:rFonts w:ascii="Times New Roman" w:hAnsi="Times New Roman"/>
        </w:rPr>
        <w:t xml:space="preserve"> dated </w:t>
      </w:r>
      <w:r w:rsidR="00FD4BDA" w:rsidRPr="004C7BF7">
        <w:rPr>
          <w:rFonts w:ascii="Times New Roman" w:hAnsi="Times New Roman"/>
          <w:color w:val="FF0000"/>
        </w:rPr>
        <w:t>(insert date</w:t>
      </w:r>
      <w:proofErr w:type="gramStart"/>
      <w:r w:rsidR="00FD4BDA" w:rsidRPr="004C7BF7">
        <w:rPr>
          <w:rFonts w:ascii="Times New Roman" w:hAnsi="Times New Roman"/>
          <w:color w:val="FF0000"/>
        </w:rPr>
        <w:t>)</w:t>
      </w:r>
      <w:r w:rsidRPr="004C7BF7">
        <w:rPr>
          <w:rFonts w:ascii="Times New Roman" w:hAnsi="Times New Roman"/>
        </w:rPr>
        <w:t>;</w:t>
      </w:r>
      <w:proofErr w:type="gramEnd"/>
    </w:p>
    <w:p w14:paraId="7DB29356" w14:textId="77777777" w:rsidR="007E5F1E" w:rsidRPr="004C7BF7" w:rsidRDefault="007E5F1E" w:rsidP="007E5F1E">
      <w:pPr>
        <w:pStyle w:val="ListParagraph"/>
        <w:autoSpaceDE w:val="0"/>
        <w:autoSpaceDN w:val="0"/>
        <w:adjustRightInd w:val="0"/>
        <w:spacing w:line="276" w:lineRule="auto"/>
        <w:ind w:left="1134"/>
        <w:rPr>
          <w:rFonts w:ascii="Times New Roman" w:hAnsi="Times New Roman"/>
        </w:rPr>
      </w:pPr>
    </w:p>
    <w:p w14:paraId="7C41F802" w14:textId="16ACC948" w:rsidR="00FD4BDA" w:rsidRPr="004C7BF7" w:rsidRDefault="00FD4BDA" w:rsidP="00FE1099">
      <w:pPr>
        <w:pStyle w:val="ListParagraph"/>
        <w:numPr>
          <w:ilvl w:val="1"/>
          <w:numId w:val="4"/>
        </w:numPr>
        <w:autoSpaceDE w:val="0"/>
        <w:autoSpaceDN w:val="0"/>
        <w:adjustRightInd w:val="0"/>
        <w:spacing w:line="276" w:lineRule="auto"/>
        <w:rPr>
          <w:rFonts w:ascii="Times New Roman" w:hAnsi="Times New Roman"/>
        </w:rPr>
      </w:pPr>
      <w:r w:rsidRPr="004C7BF7">
        <w:rPr>
          <w:rFonts w:ascii="Times New Roman" w:hAnsi="Times New Roman"/>
        </w:rPr>
        <w:t xml:space="preserve">The documentation already supplied by the Force </w:t>
      </w:r>
      <w:r w:rsidR="000C0380" w:rsidRPr="004C7BF7">
        <w:rPr>
          <w:rFonts w:ascii="Times New Roman" w:hAnsi="Times New Roman"/>
        </w:rPr>
        <w:t xml:space="preserve">is </w:t>
      </w:r>
      <w:r w:rsidRPr="004C7BF7">
        <w:rPr>
          <w:rFonts w:ascii="Times New Roman" w:hAnsi="Times New Roman"/>
        </w:rPr>
        <w:t xml:space="preserve">referred to in Part B of the </w:t>
      </w:r>
      <w:r w:rsidRPr="004C7BF7">
        <w:rPr>
          <w:rFonts w:ascii="Times New Roman" w:hAnsi="Times New Roman"/>
          <w:b/>
          <w:bCs/>
        </w:rPr>
        <w:t>Schedule to this Order</w:t>
      </w:r>
      <w:r w:rsidRPr="004C7BF7">
        <w:rPr>
          <w:rFonts w:ascii="Times New Roman" w:hAnsi="Times New Roman"/>
        </w:rPr>
        <w:t xml:space="preserve"> (attached).</w:t>
      </w:r>
      <w:r w:rsidR="000C0380" w:rsidRPr="004C7BF7">
        <w:rPr>
          <w:rFonts w:ascii="Times New Roman" w:hAnsi="Times New Roman"/>
        </w:rPr>
        <w:t xml:space="preserve"> That documentation does not need to be re-supplied </w:t>
      </w:r>
      <w:r w:rsidR="000C0380" w:rsidRPr="004C7BF7">
        <w:rPr>
          <w:rFonts w:ascii="Times New Roman" w:hAnsi="Times New Roman"/>
          <w:u w:val="single"/>
        </w:rPr>
        <w:t>unless</w:t>
      </w:r>
      <w:r w:rsidR="000C0380" w:rsidRPr="004C7BF7">
        <w:rPr>
          <w:rFonts w:ascii="Times New Roman" w:hAnsi="Times New Roman"/>
        </w:rPr>
        <w:t xml:space="preserve"> specified within Part C of the Schedule to this order by reason of a need to remove specific redaction made by the Force.</w:t>
      </w:r>
    </w:p>
    <w:p w14:paraId="01A2F5C4" w14:textId="77777777" w:rsidR="007E5F1E" w:rsidRPr="004C7BF7" w:rsidRDefault="007E5F1E" w:rsidP="007E5F1E">
      <w:pPr>
        <w:pStyle w:val="ListParagraph"/>
        <w:autoSpaceDE w:val="0"/>
        <w:autoSpaceDN w:val="0"/>
        <w:adjustRightInd w:val="0"/>
        <w:spacing w:line="276" w:lineRule="auto"/>
        <w:ind w:left="1134"/>
        <w:rPr>
          <w:rFonts w:ascii="Times New Roman" w:hAnsi="Times New Roman"/>
          <w:color w:val="FF0000"/>
        </w:rPr>
      </w:pPr>
    </w:p>
    <w:p w14:paraId="5D6FCD63" w14:textId="46CB55AF" w:rsidR="00024C30" w:rsidRPr="004C7BF7" w:rsidRDefault="001239F8" w:rsidP="00FE1099">
      <w:pPr>
        <w:pStyle w:val="ListParagraph"/>
        <w:numPr>
          <w:ilvl w:val="1"/>
          <w:numId w:val="4"/>
        </w:numPr>
        <w:autoSpaceDE w:val="0"/>
        <w:autoSpaceDN w:val="0"/>
        <w:adjustRightInd w:val="0"/>
        <w:spacing w:line="276" w:lineRule="auto"/>
        <w:rPr>
          <w:rFonts w:ascii="Times New Roman" w:hAnsi="Times New Roman"/>
          <w:color w:val="FF0000"/>
        </w:rPr>
      </w:pPr>
      <w:r w:rsidRPr="004C7BF7">
        <w:rPr>
          <w:rFonts w:ascii="Times New Roman" w:hAnsi="Times New Roman"/>
        </w:rPr>
        <w:lastRenderedPageBreak/>
        <w:t>Th</w:t>
      </w:r>
      <w:r w:rsidR="00A01993" w:rsidRPr="004C7BF7">
        <w:rPr>
          <w:rFonts w:ascii="Times New Roman" w:hAnsi="Times New Roman"/>
        </w:rPr>
        <w:t xml:space="preserve">is order was made at a hearing without notice </w:t>
      </w:r>
      <w:r w:rsidR="00080CF2" w:rsidRPr="004C7BF7">
        <w:rPr>
          <w:rFonts w:ascii="Times New Roman" w:hAnsi="Times New Roman"/>
        </w:rPr>
        <w:t>to the relevant P</w:t>
      </w:r>
      <w:r w:rsidR="00DB0F7F" w:rsidRPr="004C7BF7">
        <w:rPr>
          <w:rFonts w:ascii="Times New Roman" w:hAnsi="Times New Roman"/>
        </w:rPr>
        <w:t>olice F</w:t>
      </w:r>
      <w:r w:rsidR="007427A5" w:rsidRPr="004C7BF7">
        <w:rPr>
          <w:rFonts w:ascii="Times New Roman" w:hAnsi="Times New Roman"/>
        </w:rPr>
        <w:t>orce</w:t>
      </w:r>
      <w:r w:rsidR="00722ACE" w:rsidRPr="004C7BF7">
        <w:rPr>
          <w:rFonts w:ascii="Times New Roman" w:hAnsi="Times New Roman"/>
        </w:rPr>
        <w:t>.</w:t>
      </w:r>
      <w:r w:rsidR="00934804" w:rsidRPr="004C7BF7">
        <w:rPr>
          <w:rFonts w:ascii="Times New Roman" w:hAnsi="Times New Roman"/>
        </w:rPr>
        <w:t xml:space="preserve"> </w:t>
      </w:r>
      <w:r w:rsidR="00722ACE" w:rsidRPr="004C7BF7">
        <w:rPr>
          <w:rFonts w:ascii="Times New Roman" w:hAnsi="Times New Roman"/>
        </w:rPr>
        <w:t>The</w:t>
      </w:r>
      <w:r w:rsidR="00A01993" w:rsidRPr="004C7BF7">
        <w:rPr>
          <w:rFonts w:ascii="Times New Roman" w:hAnsi="Times New Roman"/>
        </w:rPr>
        <w:t xml:space="preserve"> reason why the order was made </w:t>
      </w:r>
      <w:r w:rsidR="00722ACE" w:rsidRPr="004C7BF7">
        <w:rPr>
          <w:rFonts w:ascii="Times New Roman" w:hAnsi="Times New Roman"/>
        </w:rPr>
        <w:t>without</w:t>
      </w:r>
      <w:r w:rsidR="00F524C3" w:rsidRPr="004C7BF7">
        <w:rPr>
          <w:rFonts w:ascii="Times New Roman" w:hAnsi="Times New Roman"/>
        </w:rPr>
        <w:t xml:space="preserve"> </w:t>
      </w:r>
      <w:r w:rsidR="00A01993" w:rsidRPr="004C7BF7">
        <w:rPr>
          <w:rFonts w:ascii="Times New Roman" w:hAnsi="Times New Roman"/>
        </w:rPr>
        <w:t>notice was</w:t>
      </w:r>
      <w:r w:rsidR="00EE176B" w:rsidRPr="004C7BF7">
        <w:rPr>
          <w:rFonts w:ascii="Times New Roman" w:hAnsi="Times New Roman"/>
        </w:rPr>
        <w:t xml:space="preserve"> t</w:t>
      </w:r>
      <w:r w:rsidR="00A01993" w:rsidRPr="004C7BF7">
        <w:rPr>
          <w:rFonts w:ascii="Times New Roman" w:hAnsi="Times New Roman"/>
        </w:rPr>
        <w:t xml:space="preserve">o avoid delay with respect to </w:t>
      </w:r>
      <w:r w:rsidR="00CE04FC" w:rsidRPr="004C7BF7">
        <w:rPr>
          <w:rFonts w:ascii="Times New Roman" w:hAnsi="Times New Roman"/>
        </w:rPr>
        <w:t>the court determining the welfare of the children.</w:t>
      </w:r>
    </w:p>
    <w:p w14:paraId="1B422823" w14:textId="77777777" w:rsidR="007E5F1E" w:rsidRPr="004C7BF7" w:rsidRDefault="007E5F1E" w:rsidP="007E5F1E">
      <w:pPr>
        <w:pStyle w:val="ListParagraph"/>
        <w:autoSpaceDE w:val="0"/>
        <w:autoSpaceDN w:val="0"/>
        <w:adjustRightInd w:val="0"/>
        <w:spacing w:line="276" w:lineRule="auto"/>
        <w:ind w:left="1134"/>
        <w:rPr>
          <w:rFonts w:ascii="Times New Roman" w:hAnsi="Times New Roman"/>
          <w:color w:val="FF0000"/>
        </w:rPr>
      </w:pPr>
    </w:p>
    <w:p w14:paraId="5C674FF8" w14:textId="74394CC2" w:rsidR="00722ACE" w:rsidRPr="004C7BF7" w:rsidRDefault="003D6113" w:rsidP="00FE1099">
      <w:pPr>
        <w:pStyle w:val="ListParagraph"/>
        <w:numPr>
          <w:ilvl w:val="1"/>
          <w:numId w:val="4"/>
        </w:numPr>
        <w:autoSpaceDE w:val="0"/>
        <w:autoSpaceDN w:val="0"/>
        <w:adjustRightInd w:val="0"/>
        <w:spacing w:line="276" w:lineRule="auto"/>
        <w:rPr>
          <w:rFonts w:ascii="Times New Roman" w:hAnsi="Times New Roman"/>
          <w:color w:val="FF0000"/>
        </w:rPr>
      </w:pPr>
      <w:r>
        <w:rPr>
          <w:rFonts w:ascii="Times New Roman" w:hAnsi="Times New Roman"/>
        </w:rPr>
        <w:t>Cleveland Police</w:t>
      </w:r>
      <w:r w:rsidR="000839CD" w:rsidRPr="004C7BF7">
        <w:rPr>
          <w:rFonts w:ascii="Times New Roman" w:hAnsi="Times New Roman"/>
        </w:rPr>
        <w:t xml:space="preserve"> </w:t>
      </w:r>
      <w:r w:rsidR="000839CD" w:rsidRPr="004C7BF7">
        <w:rPr>
          <w:rFonts w:ascii="Times New Roman" w:hAnsi="Times New Roman"/>
          <w:color w:val="FF0000"/>
        </w:rPr>
        <w:t xml:space="preserve">(alter as appropriate) </w:t>
      </w:r>
      <w:r w:rsidR="00722ACE" w:rsidRPr="004C7BF7">
        <w:rPr>
          <w:rFonts w:ascii="Times New Roman" w:hAnsi="Times New Roman"/>
        </w:rPr>
        <w:t>has the right to apply to the court to vary or</w:t>
      </w:r>
      <w:r w:rsidR="00CA6C41" w:rsidRPr="004C7BF7">
        <w:rPr>
          <w:rFonts w:ascii="Times New Roman" w:hAnsi="Times New Roman"/>
        </w:rPr>
        <w:t xml:space="preserve"> </w:t>
      </w:r>
      <w:r w:rsidR="00722ACE" w:rsidRPr="004C7BF7">
        <w:rPr>
          <w:rFonts w:ascii="Times New Roman" w:hAnsi="Times New Roman"/>
        </w:rPr>
        <w:t xml:space="preserve">discharge the order – see </w:t>
      </w:r>
      <w:r w:rsidR="00722ACE" w:rsidRPr="004C7BF7">
        <w:rPr>
          <w:rFonts w:ascii="Times New Roman" w:hAnsi="Times New Roman"/>
          <w:bCs/>
        </w:rPr>
        <w:t>“</w:t>
      </w:r>
      <w:r w:rsidR="00024C30" w:rsidRPr="004C7BF7">
        <w:rPr>
          <w:rFonts w:ascii="Times New Roman" w:hAnsi="Times New Roman"/>
          <w:bCs/>
        </w:rPr>
        <w:t>The right to seek variation or discharge of this order</w:t>
      </w:r>
      <w:r w:rsidR="00722ACE" w:rsidRPr="004C7BF7">
        <w:rPr>
          <w:rFonts w:ascii="Times New Roman" w:hAnsi="Times New Roman"/>
          <w:bCs/>
        </w:rPr>
        <w:t>”</w:t>
      </w:r>
      <w:r w:rsidR="00024C30" w:rsidRPr="004C7BF7">
        <w:rPr>
          <w:rFonts w:ascii="Times New Roman" w:hAnsi="Times New Roman"/>
          <w:b/>
          <w:bCs/>
        </w:rPr>
        <w:t xml:space="preserve"> </w:t>
      </w:r>
      <w:r w:rsidR="00722ACE" w:rsidRPr="004C7BF7">
        <w:rPr>
          <w:rFonts w:ascii="Times New Roman" w:hAnsi="Times New Roman"/>
        </w:rPr>
        <w:t>below</w:t>
      </w:r>
      <w:r w:rsidR="004F3A5F" w:rsidRPr="004C7BF7">
        <w:rPr>
          <w:rFonts w:ascii="Times New Roman" w:hAnsi="Times New Roman"/>
        </w:rPr>
        <w:t>.</w:t>
      </w:r>
    </w:p>
    <w:p w14:paraId="595DA6D7" w14:textId="433CBFEA" w:rsidR="004A4785" w:rsidRPr="004C7BF7" w:rsidRDefault="004A4785" w:rsidP="00FE1099">
      <w:pPr>
        <w:spacing w:line="276" w:lineRule="auto"/>
      </w:pPr>
    </w:p>
    <w:p w14:paraId="2FC737C2" w14:textId="77777777" w:rsidR="00722ACE" w:rsidRPr="004C7BF7" w:rsidRDefault="009075BF" w:rsidP="00FE1099">
      <w:pPr>
        <w:pStyle w:val="Heading1"/>
        <w:spacing w:before="0" w:after="0" w:line="276" w:lineRule="auto"/>
        <w:rPr>
          <w:rFonts w:cs="Times New Roman"/>
          <w:szCs w:val="24"/>
          <w:u w:val="single"/>
        </w:rPr>
      </w:pPr>
      <w:r w:rsidRPr="004C7BF7">
        <w:rPr>
          <w:rFonts w:cs="Times New Roman"/>
          <w:szCs w:val="24"/>
          <w:u w:val="single"/>
        </w:rPr>
        <w:t>IT IS ORDERED:</w:t>
      </w:r>
    </w:p>
    <w:p w14:paraId="78D67A3E" w14:textId="39A444BE" w:rsidR="004A4785" w:rsidRPr="004C7BF7" w:rsidRDefault="004A4785" w:rsidP="00FE1099">
      <w:pPr>
        <w:spacing w:line="276" w:lineRule="auto"/>
      </w:pPr>
    </w:p>
    <w:p w14:paraId="6C09BD30" w14:textId="4CABCA3B" w:rsidR="00B07944" w:rsidRPr="004C7BF7" w:rsidRDefault="00520B68" w:rsidP="00FE1099">
      <w:pPr>
        <w:pStyle w:val="ListParagraph"/>
        <w:numPr>
          <w:ilvl w:val="0"/>
          <w:numId w:val="4"/>
        </w:numPr>
        <w:autoSpaceDE w:val="0"/>
        <w:autoSpaceDN w:val="0"/>
        <w:adjustRightInd w:val="0"/>
        <w:spacing w:line="276" w:lineRule="auto"/>
        <w:rPr>
          <w:rFonts w:ascii="Times New Roman" w:hAnsi="Times New Roman"/>
          <w:b/>
          <w:u w:val="single"/>
        </w:rPr>
      </w:pPr>
      <w:r w:rsidRPr="004C7BF7">
        <w:rPr>
          <w:rFonts w:ascii="Times New Roman" w:hAnsi="Times New Roman"/>
          <w:b/>
          <w:u w:val="single"/>
        </w:rPr>
        <w:t>Police Disclosure</w:t>
      </w:r>
    </w:p>
    <w:p w14:paraId="757A1392" w14:textId="77777777" w:rsidR="00B07944" w:rsidRPr="004C7BF7" w:rsidRDefault="00B07944" w:rsidP="00FE1099">
      <w:pPr>
        <w:pStyle w:val="ListParagraph"/>
        <w:autoSpaceDE w:val="0"/>
        <w:autoSpaceDN w:val="0"/>
        <w:adjustRightInd w:val="0"/>
        <w:spacing w:line="276" w:lineRule="auto"/>
        <w:ind w:left="567"/>
        <w:rPr>
          <w:rFonts w:ascii="Times New Roman" w:hAnsi="Times New Roman"/>
          <w:b/>
          <w:u w:val="single"/>
        </w:rPr>
      </w:pPr>
    </w:p>
    <w:p w14:paraId="55A34AE1" w14:textId="3283652B" w:rsidR="00FD4BDA" w:rsidRPr="004C7BF7" w:rsidRDefault="00AD4A63" w:rsidP="00FE1099">
      <w:pPr>
        <w:pStyle w:val="ListParagraph"/>
        <w:numPr>
          <w:ilvl w:val="1"/>
          <w:numId w:val="4"/>
        </w:numPr>
        <w:autoSpaceDE w:val="0"/>
        <w:autoSpaceDN w:val="0"/>
        <w:adjustRightInd w:val="0"/>
        <w:spacing w:line="276" w:lineRule="auto"/>
        <w:rPr>
          <w:rFonts w:ascii="Times New Roman" w:hAnsi="Times New Roman"/>
          <w:color w:val="000000" w:themeColor="text1"/>
        </w:rPr>
      </w:pPr>
      <w:r w:rsidRPr="004C7BF7">
        <w:rPr>
          <w:rFonts w:ascii="Times New Roman" w:hAnsi="Times New Roman"/>
        </w:rPr>
        <w:t>The</w:t>
      </w:r>
      <w:r w:rsidR="00722ACE" w:rsidRPr="004C7BF7">
        <w:rPr>
          <w:rFonts w:ascii="Times New Roman" w:hAnsi="Times New Roman"/>
        </w:rPr>
        <w:t xml:space="preserve"> Chief Constable of </w:t>
      </w:r>
      <w:r w:rsidR="003D6113">
        <w:rPr>
          <w:rFonts w:ascii="Times New Roman" w:hAnsi="Times New Roman"/>
        </w:rPr>
        <w:t>Cleveland Police</w:t>
      </w:r>
      <w:r w:rsidR="00A03ECA" w:rsidRPr="004C7BF7">
        <w:rPr>
          <w:rFonts w:ascii="Times New Roman" w:hAnsi="Times New Roman"/>
        </w:rPr>
        <w:t xml:space="preserve"> </w:t>
      </w:r>
      <w:r w:rsidR="000839CD" w:rsidRPr="004C7BF7">
        <w:rPr>
          <w:rFonts w:ascii="Times New Roman" w:hAnsi="Times New Roman"/>
          <w:color w:val="FF0000"/>
        </w:rPr>
        <w:t>(alter as appropriate)</w:t>
      </w:r>
      <w:r w:rsidR="000839CD" w:rsidRPr="004C7BF7">
        <w:rPr>
          <w:rFonts w:ascii="Times New Roman" w:hAnsi="Times New Roman"/>
        </w:rPr>
        <w:t xml:space="preserve"> </w:t>
      </w:r>
      <w:r w:rsidR="00BA4007" w:rsidRPr="004C7BF7">
        <w:rPr>
          <w:rFonts w:ascii="Times New Roman" w:hAnsi="Times New Roman"/>
        </w:rPr>
        <w:t>shall</w:t>
      </w:r>
      <w:r w:rsidR="00E15310" w:rsidRPr="004C7BF7">
        <w:rPr>
          <w:rFonts w:ascii="Times New Roman" w:hAnsi="Times New Roman"/>
        </w:rPr>
        <w:t>,</w:t>
      </w:r>
      <w:r w:rsidR="001239F8" w:rsidRPr="004C7BF7">
        <w:rPr>
          <w:rFonts w:ascii="Times New Roman" w:hAnsi="Times New Roman"/>
        </w:rPr>
        <w:t xml:space="preserve"> </w:t>
      </w:r>
      <w:r w:rsidR="000C0627" w:rsidRPr="004C7BF7">
        <w:rPr>
          <w:rFonts w:ascii="Times New Roman" w:hAnsi="Times New Roman"/>
          <w:color w:val="000000" w:themeColor="text1"/>
        </w:rPr>
        <w:t xml:space="preserve">within </w:t>
      </w:r>
      <w:r w:rsidR="000C0627" w:rsidRPr="004C7BF7">
        <w:rPr>
          <w:rFonts w:ascii="Times New Roman" w:hAnsi="Times New Roman"/>
          <w:color w:val="FF0000"/>
        </w:rPr>
        <w:t>28</w:t>
      </w:r>
      <w:r w:rsidR="00A12AEE" w:rsidRPr="004C7BF7">
        <w:rPr>
          <w:rFonts w:ascii="Times New Roman" w:hAnsi="Times New Roman"/>
          <w:color w:val="FF0000"/>
        </w:rPr>
        <w:t xml:space="preserve"> </w:t>
      </w:r>
      <w:r w:rsidR="000C0627" w:rsidRPr="004C7BF7">
        <w:rPr>
          <w:rFonts w:ascii="Times New Roman" w:hAnsi="Times New Roman"/>
          <w:color w:val="FF0000"/>
        </w:rPr>
        <w:t>days</w:t>
      </w:r>
      <w:r w:rsidR="000E719D" w:rsidRPr="004C7BF7">
        <w:rPr>
          <w:rStyle w:val="FootnoteReference"/>
          <w:rFonts w:ascii="Times New Roman" w:hAnsi="Times New Roman"/>
          <w:color w:val="FF0000"/>
        </w:rPr>
        <w:footnoteReference w:id="3"/>
      </w:r>
      <w:r w:rsidR="00E15310" w:rsidRPr="004C7BF7">
        <w:rPr>
          <w:rFonts w:ascii="Times New Roman" w:hAnsi="Times New Roman"/>
          <w:color w:val="000000" w:themeColor="text1"/>
        </w:rPr>
        <w:t xml:space="preserve"> of notice of this order</w:t>
      </w:r>
      <w:r w:rsidR="000839CD" w:rsidRPr="004C7BF7">
        <w:rPr>
          <w:rFonts w:ascii="Times New Roman" w:hAnsi="Times New Roman"/>
          <w:color w:val="000000" w:themeColor="text1"/>
        </w:rPr>
        <w:t>,</w:t>
      </w:r>
      <w:r w:rsidR="000C0627" w:rsidRPr="004C7BF7">
        <w:rPr>
          <w:rFonts w:ascii="Times New Roman" w:hAnsi="Times New Roman"/>
        </w:rPr>
        <w:t xml:space="preserve"> </w:t>
      </w:r>
      <w:r w:rsidR="00722ACE" w:rsidRPr="004C7BF7">
        <w:rPr>
          <w:rFonts w:ascii="Times New Roman" w:hAnsi="Times New Roman"/>
        </w:rPr>
        <w:t>disclose to th</w:t>
      </w:r>
      <w:r w:rsidR="00FD1458" w:rsidRPr="004C7BF7">
        <w:rPr>
          <w:rFonts w:ascii="Times New Roman" w:hAnsi="Times New Roman"/>
        </w:rPr>
        <w:t xml:space="preserve">e Local Authority the </w:t>
      </w:r>
      <w:r w:rsidR="00722ACE" w:rsidRPr="004C7BF7">
        <w:rPr>
          <w:rFonts w:ascii="Times New Roman" w:hAnsi="Times New Roman"/>
        </w:rPr>
        <w:t>information</w:t>
      </w:r>
      <w:r w:rsidR="00FD4BDA" w:rsidRPr="004C7BF7">
        <w:rPr>
          <w:rFonts w:ascii="Times New Roman" w:hAnsi="Times New Roman"/>
        </w:rPr>
        <w:t xml:space="preserve"> set out in Part C of the </w:t>
      </w:r>
      <w:r w:rsidR="00FD4BDA" w:rsidRPr="004C7BF7">
        <w:rPr>
          <w:rFonts w:ascii="Times New Roman" w:hAnsi="Times New Roman"/>
          <w:b/>
        </w:rPr>
        <w:t>Schedule to this Order</w:t>
      </w:r>
      <w:r w:rsidR="00FD4BDA" w:rsidRPr="004C7BF7">
        <w:rPr>
          <w:rFonts w:ascii="Times New Roman" w:hAnsi="Times New Roman"/>
        </w:rPr>
        <w:t xml:space="preserve"> (attached)</w:t>
      </w:r>
    </w:p>
    <w:p w14:paraId="66361BAE" w14:textId="77777777" w:rsidR="000C0380" w:rsidRPr="004C7BF7" w:rsidRDefault="000C0380" w:rsidP="00FE1099">
      <w:pPr>
        <w:pStyle w:val="ListParagraph"/>
        <w:autoSpaceDE w:val="0"/>
        <w:autoSpaceDN w:val="0"/>
        <w:adjustRightInd w:val="0"/>
        <w:spacing w:line="276" w:lineRule="auto"/>
        <w:ind w:left="1134"/>
        <w:rPr>
          <w:rFonts w:ascii="Times New Roman" w:hAnsi="Times New Roman"/>
          <w:color w:val="000000" w:themeColor="text1"/>
        </w:rPr>
      </w:pPr>
    </w:p>
    <w:p w14:paraId="2F85DF66" w14:textId="7DB2DAE1" w:rsidR="000C0380" w:rsidRPr="004C7BF7" w:rsidRDefault="00D26BD7" w:rsidP="00FE1099">
      <w:pPr>
        <w:pStyle w:val="ListParagraph"/>
        <w:numPr>
          <w:ilvl w:val="1"/>
          <w:numId w:val="4"/>
        </w:numPr>
        <w:autoSpaceDE w:val="0"/>
        <w:autoSpaceDN w:val="0"/>
        <w:adjustRightInd w:val="0"/>
        <w:spacing w:line="276" w:lineRule="auto"/>
        <w:rPr>
          <w:rFonts w:ascii="Times New Roman" w:hAnsi="Times New Roman"/>
          <w:color w:val="000000" w:themeColor="text1"/>
        </w:rPr>
      </w:pPr>
      <w:r w:rsidRPr="004C7BF7">
        <w:rPr>
          <w:rFonts w:ascii="Times New Roman" w:hAnsi="Times New Roman"/>
        </w:rPr>
        <w:t>For the avoidance of doubt, t</w:t>
      </w:r>
      <w:r w:rsidR="000C0380" w:rsidRPr="004C7BF7">
        <w:rPr>
          <w:rFonts w:ascii="Times New Roman" w:hAnsi="Times New Roman"/>
        </w:rPr>
        <w:t xml:space="preserve">he </w:t>
      </w:r>
      <w:r w:rsidR="000C0380" w:rsidRPr="004C7BF7">
        <w:rPr>
          <w:rFonts w:ascii="Times New Roman" w:hAnsi="Times New Roman"/>
          <w:b/>
        </w:rPr>
        <w:t>Schedule to this Order</w:t>
      </w:r>
      <w:r w:rsidR="000C0380" w:rsidRPr="004C7BF7">
        <w:rPr>
          <w:rFonts w:ascii="Times New Roman" w:hAnsi="Times New Roman"/>
        </w:rPr>
        <w:t xml:space="preserve"> (attached) forms part of this order</w:t>
      </w:r>
      <w:r w:rsidRPr="004C7BF7">
        <w:rPr>
          <w:rFonts w:ascii="Times New Roman" w:hAnsi="Times New Roman"/>
        </w:rPr>
        <w:t>.</w:t>
      </w:r>
    </w:p>
    <w:p w14:paraId="64E96C41" w14:textId="77777777" w:rsidR="00FD4BDA" w:rsidRPr="004C7BF7" w:rsidRDefault="00FD4BDA" w:rsidP="00FE1099">
      <w:pPr>
        <w:pStyle w:val="ListParagraph"/>
        <w:autoSpaceDE w:val="0"/>
        <w:autoSpaceDN w:val="0"/>
        <w:adjustRightInd w:val="0"/>
        <w:spacing w:line="276" w:lineRule="auto"/>
        <w:ind w:left="1134"/>
        <w:rPr>
          <w:rFonts w:ascii="Times New Roman" w:hAnsi="Times New Roman"/>
          <w:color w:val="000000" w:themeColor="text1"/>
        </w:rPr>
      </w:pPr>
    </w:p>
    <w:p w14:paraId="79E1FB47" w14:textId="0CE186B0" w:rsidR="00F12076" w:rsidRPr="004C7BF7" w:rsidRDefault="005646A7" w:rsidP="00FE1099">
      <w:pPr>
        <w:pStyle w:val="ListParagraph"/>
        <w:numPr>
          <w:ilvl w:val="1"/>
          <w:numId w:val="4"/>
        </w:numPr>
        <w:autoSpaceDE w:val="0"/>
        <w:autoSpaceDN w:val="0"/>
        <w:adjustRightInd w:val="0"/>
        <w:spacing w:line="276" w:lineRule="auto"/>
        <w:rPr>
          <w:rFonts w:ascii="Times New Roman" w:hAnsi="Times New Roman"/>
          <w:color w:val="000000" w:themeColor="text1"/>
        </w:rPr>
      </w:pPr>
      <w:r w:rsidRPr="004C7BF7">
        <w:rPr>
          <w:rFonts w:ascii="Times New Roman" w:hAnsi="Times New Roman"/>
        </w:rPr>
        <w:t xml:space="preserve">The </w:t>
      </w:r>
      <w:r w:rsidR="00CF7BB9" w:rsidRPr="004C7BF7">
        <w:rPr>
          <w:rFonts w:ascii="Times New Roman" w:hAnsi="Times New Roman"/>
        </w:rPr>
        <w:t>Local Authority shall file with this court and serve on the ot</w:t>
      </w:r>
      <w:r w:rsidR="00FC1BB8" w:rsidRPr="004C7BF7">
        <w:rPr>
          <w:rFonts w:ascii="Times New Roman" w:hAnsi="Times New Roman"/>
        </w:rPr>
        <w:t>her</w:t>
      </w:r>
      <w:r w:rsidRPr="004C7BF7">
        <w:rPr>
          <w:rFonts w:ascii="Times New Roman" w:hAnsi="Times New Roman"/>
        </w:rPr>
        <w:t xml:space="preserve"> </w:t>
      </w:r>
      <w:r w:rsidR="00CF7BB9" w:rsidRPr="004C7BF7">
        <w:rPr>
          <w:rFonts w:ascii="Times New Roman" w:hAnsi="Times New Roman"/>
        </w:rPr>
        <w:t>parties</w:t>
      </w:r>
      <w:r w:rsidR="00791086" w:rsidRPr="004C7BF7">
        <w:rPr>
          <w:rFonts w:ascii="Times New Roman" w:hAnsi="Times New Roman"/>
        </w:rPr>
        <w:t>’</w:t>
      </w:r>
      <w:r w:rsidR="00CF7BB9" w:rsidRPr="004C7BF7">
        <w:rPr>
          <w:rFonts w:ascii="Times New Roman" w:hAnsi="Times New Roman"/>
        </w:rPr>
        <w:t xml:space="preserve"> legal representatives the above evidence upon receipt; having verified that each</w:t>
      </w:r>
      <w:r w:rsidR="00791086" w:rsidRPr="004C7BF7">
        <w:rPr>
          <w:rFonts w:ascii="Times New Roman" w:hAnsi="Times New Roman"/>
        </w:rPr>
        <w:t xml:space="preserve"> of the</w:t>
      </w:r>
      <w:r w:rsidR="00CF7BB9" w:rsidRPr="004C7BF7">
        <w:rPr>
          <w:rFonts w:ascii="Times New Roman" w:hAnsi="Times New Roman"/>
        </w:rPr>
        <w:t xml:space="preserve"> parties</w:t>
      </w:r>
      <w:r w:rsidR="00791086" w:rsidRPr="004C7BF7">
        <w:rPr>
          <w:rFonts w:ascii="Times New Roman" w:hAnsi="Times New Roman"/>
        </w:rPr>
        <w:t>’</w:t>
      </w:r>
      <w:r w:rsidR="00CF7BB9" w:rsidRPr="004C7BF7">
        <w:rPr>
          <w:rFonts w:ascii="Times New Roman" w:hAnsi="Times New Roman"/>
        </w:rPr>
        <w:t xml:space="preserve"> legal representative</w:t>
      </w:r>
      <w:r w:rsidR="00791086" w:rsidRPr="004C7BF7">
        <w:rPr>
          <w:rFonts w:ascii="Times New Roman" w:hAnsi="Times New Roman"/>
        </w:rPr>
        <w:t>s</w:t>
      </w:r>
      <w:r w:rsidR="00CF7BB9" w:rsidRPr="004C7BF7">
        <w:rPr>
          <w:rFonts w:ascii="Times New Roman" w:hAnsi="Times New Roman"/>
        </w:rPr>
        <w:t xml:space="preserve"> has signed the standard undertaking in relation to </w:t>
      </w:r>
      <w:r w:rsidR="00F96672" w:rsidRPr="004C7BF7">
        <w:rPr>
          <w:rFonts w:ascii="Times New Roman" w:hAnsi="Times New Roman"/>
        </w:rPr>
        <w:t xml:space="preserve">their </w:t>
      </w:r>
      <w:r w:rsidR="00CF7BB9" w:rsidRPr="004C7BF7">
        <w:rPr>
          <w:rFonts w:ascii="Times New Roman" w:hAnsi="Times New Roman"/>
        </w:rPr>
        <w:t xml:space="preserve">management </w:t>
      </w:r>
      <w:r w:rsidR="00F96672" w:rsidRPr="004C7BF7">
        <w:rPr>
          <w:rFonts w:ascii="Times New Roman" w:hAnsi="Times New Roman"/>
        </w:rPr>
        <w:t xml:space="preserve">and storage </w:t>
      </w:r>
      <w:r w:rsidR="00CF7BB9" w:rsidRPr="004C7BF7">
        <w:rPr>
          <w:rFonts w:ascii="Times New Roman" w:hAnsi="Times New Roman"/>
        </w:rPr>
        <w:t xml:space="preserve">of such police material. </w:t>
      </w:r>
    </w:p>
    <w:p w14:paraId="42D7F109" w14:textId="77777777" w:rsidR="00F12076" w:rsidRPr="004C7BF7" w:rsidRDefault="00F12076" w:rsidP="00FE1099">
      <w:pPr>
        <w:pStyle w:val="ListParagraph"/>
        <w:spacing w:line="276" w:lineRule="auto"/>
        <w:ind w:left="1134"/>
        <w:rPr>
          <w:rFonts w:ascii="Times New Roman" w:hAnsi="Times New Roman"/>
          <w:color w:val="000000" w:themeColor="text1"/>
        </w:rPr>
      </w:pPr>
    </w:p>
    <w:p w14:paraId="644CEEB9" w14:textId="77777777" w:rsidR="00A3368F" w:rsidRPr="004C7BF7" w:rsidRDefault="00D903E5" w:rsidP="00FE1099">
      <w:pPr>
        <w:pStyle w:val="ListParagraph"/>
        <w:numPr>
          <w:ilvl w:val="0"/>
          <w:numId w:val="4"/>
        </w:numPr>
        <w:spacing w:line="276" w:lineRule="auto"/>
        <w:rPr>
          <w:rFonts w:ascii="Times New Roman" w:hAnsi="Times New Roman"/>
          <w:b/>
          <w:u w:val="single"/>
        </w:rPr>
      </w:pPr>
      <w:r w:rsidRPr="004C7BF7">
        <w:rPr>
          <w:rFonts w:ascii="Times New Roman" w:hAnsi="Times New Roman"/>
          <w:b/>
          <w:u w:val="single"/>
        </w:rPr>
        <w:t>Service of this Orde</w:t>
      </w:r>
      <w:r w:rsidR="00B07944" w:rsidRPr="004C7BF7">
        <w:rPr>
          <w:rFonts w:ascii="Times New Roman" w:hAnsi="Times New Roman"/>
          <w:b/>
          <w:u w:val="single"/>
        </w:rPr>
        <w:t>r</w:t>
      </w:r>
    </w:p>
    <w:p w14:paraId="5F6137DF" w14:textId="77777777" w:rsidR="00A3368F" w:rsidRPr="004C7BF7" w:rsidRDefault="00A3368F" w:rsidP="00FE1099">
      <w:pPr>
        <w:pStyle w:val="ListParagraph"/>
        <w:spacing w:line="276" w:lineRule="auto"/>
        <w:ind w:left="1134"/>
        <w:rPr>
          <w:rFonts w:ascii="Times New Roman" w:hAnsi="Times New Roman"/>
          <w:b/>
          <w:u w:val="single"/>
        </w:rPr>
      </w:pPr>
    </w:p>
    <w:p w14:paraId="501749BB" w14:textId="19DED5CC" w:rsidR="00A3368F" w:rsidRPr="004C7BF7" w:rsidRDefault="0025592C" w:rsidP="00FE1099">
      <w:pPr>
        <w:pStyle w:val="ListParagraph"/>
        <w:numPr>
          <w:ilvl w:val="1"/>
          <w:numId w:val="4"/>
        </w:numPr>
        <w:spacing w:line="276" w:lineRule="auto"/>
        <w:rPr>
          <w:rFonts w:ascii="Times New Roman" w:hAnsi="Times New Roman"/>
          <w:b/>
          <w:u w:val="single"/>
        </w:rPr>
      </w:pPr>
      <w:r w:rsidRPr="004C7BF7">
        <w:rPr>
          <w:rFonts w:ascii="Times New Roman" w:hAnsi="Times New Roman"/>
        </w:rPr>
        <w:t xml:space="preserve">The Local Authority shall, upon lodging the draft order with the court, </w:t>
      </w:r>
      <w:r w:rsidR="006D7419" w:rsidRPr="004C7BF7">
        <w:rPr>
          <w:rFonts w:ascii="Times New Roman" w:hAnsi="Times New Roman"/>
        </w:rPr>
        <w:t xml:space="preserve">immediately </w:t>
      </w:r>
      <w:r w:rsidRPr="004C7BF7">
        <w:rPr>
          <w:rFonts w:ascii="Times New Roman" w:hAnsi="Times New Roman"/>
        </w:rPr>
        <w:t xml:space="preserve">serve the same upon </w:t>
      </w:r>
      <w:r w:rsidR="003D6113">
        <w:rPr>
          <w:rFonts w:ascii="Times New Roman" w:hAnsi="Times New Roman"/>
        </w:rPr>
        <w:t>Cleveland Police</w:t>
      </w:r>
      <w:r w:rsidR="00A80A1A" w:rsidRPr="004C7BF7">
        <w:rPr>
          <w:rFonts w:ascii="Times New Roman" w:hAnsi="Times New Roman"/>
        </w:rPr>
        <w:t xml:space="preserve">, </w:t>
      </w:r>
      <w:r w:rsidRPr="004C7BF7">
        <w:rPr>
          <w:rFonts w:ascii="Times New Roman" w:hAnsi="Times New Roman"/>
        </w:rPr>
        <w:t xml:space="preserve">via email to the designated email </w:t>
      </w:r>
      <w:r w:rsidR="001D5835" w:rsidRPr="004C7BF7">
        <w:rPr>
          <w:rFonts w:ascii="Times New Roman" w:hAnsi="Times New Roman"/>
        </w:rPr>
        <w:t>address namely</w:t>
      </w:r>
      <w:r w:rsidR="00A80A1A" w:rsidRPr="004C7BF7">
        <w:rPr>
          <w:rFonts w:ascii="Times New Roman" w:hAnsi="Times New Roman"/>
        </w:rPr>
        <w:t>:</w:t>
      </w:r>
      <w:r w:rsidR="00946F85" w:rsidRPr="004C7BF7">
        <w:rPr>
          <w:rFonts w:ascii="Times New Roman" w:hAnsi="Times New Roman"/>
        </w:rPr>
        <w:t xml:space="preserve"> </w:t>
      </w:r>
      <w:r w:rsidR="003D6113">
        <w:rPr>
          <w:rFonts w:ascii="Times New Roman" w:hAnsi="Times New Roman"/>
        </w:rPr>
        <w:t>XXX</w:t>
      </w:r>
      <w:r w:rsidR="00946F85" w:rsidRPr="004C7BF7">
        <w:rPr>
          <w:rFonts w:ascii="Times New Roman" w:hAnsi="Times New Roman"/>
        </w:rPr>
        <w:t xml:space="preserve"> </w:t>
      </w:r>
      <w:r w:rsidR="00465733" w:rsidRPr="004C7BF7">
        <w:rPr>
          <w:rFonts w:ascii="Times New Roman" w:hAnsi="Times New Roman"/>
          <w:color w:val="333333"/>
          <w:lang w:val="en"/>
        </w:rPr>
        <w:t xml:space="preserve"> </w:t>
      </w:r>
      <w:r w:rsidR="008D1964" w:rsidRPr="004C7BF7">
        <w:rPr>
          <w:rFonts w:ascii="Times New Roman" w:hAnsi="Times New Roman"/>
          <w:color w:val="FF0000"/>
          <w:lang w:val="en"/>
        </w:rPr>
        <w:t>(alter as appropriate)</w:t>
      </w:r>
      <w:r w:rsidR="00455B9B" w:rsidRPr="004C7BF7">
        <w:rPr>
          <w:rStyle w:val="FootnoteReference"/>
          <w:rFonts w:ascii="Times New Roman" w:hAnsi="Times New Roman"/>
          <w:color w:val="FF0000"/>
          <w:lang w:val="en"/>
        </w:rPr>
        <w:footnoteReference w:id="4"/>
      </w:r>
    </w:p>
    <w:p w14:paraId="3AB03720" w14:textId="77777777" w:rsidR="00455B9B" w:rsidRPr="004C7BF7" w:rsidRDefault="00455B9B" w:rsidP="00455B9B">
      <w:pPr>
        <w:pStyle w:val="ListParagraph"/>
        <w:spacing w:line="276" w:lineRule="auto"/>
        <w:ind w:left="1134"/>
        <w:rPr>
          <w:rFonts w:ascii="Times New Roman" w:hAnsi="Times New Roman"/>
          <w:b/>
          <w:u w:val="single"/>
        </w:rPr>
      </w:pPr>
    </w:p>
    <w:p w14:paraId="40880562" w14:textId="0BE30659" w:rsidR="00C714B2" w:rsidRPr="004C7BF7" w:rsidRDefault="0025592C" w:rsidP="00FE1099">
      <w:pPr>
        <w:pStyle w:val="ListParagraph"/>
        <w:numPr>
          <w:ilvl w:val="1"/>
          <w:numId w:val="4"/>
        </w:numPr>
        <w:spacing w:line="276" w:lineRule="auto"/>
        <w:rPr>
          <w:rFonts w:ascii="Times New Roman" w:hAnsi="Times New Roman"/>
          <w:b/>
          <w:u w:val="single"/>
        </w:rPr>
      </w:pPr>
      <w:r w:rsidRPr="004C7BF7">
        <w:rPr>
          <w:rFonts w:ascii="Times New Roman" w:hAnsi="Times New Roman"/>
        </w:rPr>
        <w:t xml:space="preserve">The </w:t>
      </w:r>
      <w:r w:rsidR="00471002" w:rsidRPr="004C7BF7">
        <w:rPr>
          <w:rFonts w:ascii="Times New Roman" w:hAnsi="Times New Roman"/>
        </w:rPr>
        <w:t>local authority shall,</w:t>
      </w:r>
      <w:r w:rsidRPr="004C7BF7">
        <w:rPr>
          <w:rFonts w:ascii="Times New Roman" w:hAnsi="Times New Roman"/>
        </w:rPr>
        <w:t xml:space="preserve"> upon </w:t>
      </w:r>
      <w:r w:rsidR="00471002" w:rsidRPr="004C7BF7">
        <w:rPr>
          <w:rFonts w:ascii="Times New Roman" w:hAnsi="Times New Roman"/>
        </w:rPr>
        <w:t xml:space="preserve">the court </w:t>
      </w:r>
      <w:r w:rsidRPr="004C7BF7">
        <w:rPr>
          <w:rFonts w:ascii="Times New Roman" w:hAnsi="Times New Roman"/>
        </w:rPr>
        <w:t>sealing the Order, serve the same directly upon the relevant Force</w:t>
      </w:r>
      <w:r w:rsidR="00946F85" w:rsidRPr="004C7BF7">
        <w:rPr>
          <w:rFonts w:ascii="Times New Roman" w:hAnsi="Times New Roman"/>
        </w:rPr>
        <w:t xml:space="preserve"> by way of the above email address.</w:t>
      </w:r>
      <w:r w:rsidRPr="004C7BF7">
        <w:rPr>
          <w:rFonts w:ascii="Times New Roman" w:hAnsi="Times New Roman"/>
        </w:rPr>
        <w:t xml:space="preserve"> </w:t>
      </w:r>
    </w:p>
    <w:p w14:paraId="362647F4" w14:textId="77777777" w:rsidR="0025592C" w:rsidRPr="004C7BF7" w:rsidRDefault="0025592C" w:rsidP="00FE1099">
      <w:pPr>
        <w:pStyle w:val="ListParagraph"/>
        <w:autoSpaceDE w:val="0"/>
        <w:autoSpaceDN w:val="0"/>
        <w:adjustRightInd w:val="0"/>
        <w:spacing w:line="276" w:lineRule="auto"/>
        <w:jc w:val="left"/>
        <w:rPr>
          <w:rFonts w:ascii="Times New Roman" w:hAnsi="Times New Roman"/>
        </w:rPr>
      </w:pPr>
    </w:p>
    <w:p w14:paraId="0768B3D0" w14:textId="77777777" w:rsidR="00960C29" w:rsidRPr="004C7BF7" w:rsidRDefault="0025592C" w:rsidP="00FE1099">
      <w:pPr>
        <w:pStyle w:val="ListParagraph"/>
        <w:numPr>
          <w:ilvl w:val="0"/>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b/>
          <w:bCs/>
          <w:u w:val="single"/>
        </w:rPr>
        <w:t>The right to seek variation or discharge of this order</w:t>
      </w:r>
    </w:p>
    <w:p w14:paraId="69305818" w14:textId="77777777" w:rsidR="00F12076" w:rsidRPr="004C7BF7" w:rsidRDefault="00F12076" w:rsidP="00FE1099">
      <w:pPr>
        <w:pStyle w:val="ListParagraph"/>
        <w:autoSpaceDE w:val="0"/>
        <w:autoSpaceDN w:val="0"/>
        <w:adjustRightInd w:val="0"/>
        <w:spacing w:line="276" w:lineRule="auto"/>
        <w:ind w:left="1134"/>
        <w:rPr>
          <w:rFonts w:ascii="Times New Roman" w:hAnsi="Times New Roman"/>
          <w:b/>
          <w:bCs/>
          <w:u w:val="single"/>
        </w:rPr>
      </w:pPr>
    </w:p>
    <w:p w14:paraId="15480D24" w14:textId="01C6A671" w:rsidR="00960C29" w:rsidRPr="004C7BF7" w:rsidRDefault="00A90089" w:rsidP="00FE1099">
      <w:pPr>
        <w:pStyle w:val="ListParagraph"/>
        <w:numPr>
          <w:ilvl w:val="1"/>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 xml:space="preserve">Upon service of this order the </w:t>
      </w:r>
      <w:r w:rsidR="00CB25F5" w:rsidRPr="004C7BF7">
        <w:rPr>
          <w:rFonts w:ascii="Times New Roman" w:hAnsi="Times New Roman"/>
        </w:rPr>
        <w:t>Force</w:t>
      </w:r>
      <w:r w:rsidRPr="004C7BF7">
        <w:rPr>
          <w:rFonts w:ascii="Times New Roman" w:hAnsi="Times New Roman"/>
        </w:rPr>
        <w:t xml:space="preserve"> shall be at liberty to seek to vary or discharge any provision of this order, as follows:- </w:t>
      </w:r>
    </w:p>
    <w:p w14:paraId="55EE2854" w14:textId="77777777" w:rsidR="00F12076" w:rsidRPr="004C7BF7" w:rsidRDefault="00F12076" w:rsidP="00FE1099">
      <w:pPr>
        <w:pStyle w:val="ListParagraph"/>
        <w:autoSpaceDE w:val="0"/>
        <w:autoSpaceDN w:val="0"/>
        <w:adjustRightInd w:val="0"/>
        <w:spacing w:line="276" w:lineRule="auto"/>
        <w:ind w:left="1134"/>
        <w:rPr>
          <w:rFonts w:ascii="Times New Roman" w:hAnsi="Times New Roman"/>
          <w:b/>
          <w:bCs/>
          <w:u w:val="single"/>
        </w:rPr>
      </w:pPr>
    </w:p>
    <w:p w14:paraId="5FCDB216" w14:textId="015A91F0" w:rsidR="00F12076" w:rsidRPr="004C7BF7" w:rsidRDefault="00265E26" w:rsidP="00FE1099">
      <w:pPr>
        <w:pStyle w:val="ListParagraph"/>
        <w:numPr>
          <w:ilvl w:val="1"/>
          <w:numId w:val="4"/>
        </w:numPr>
        <w:autoSpaceDE w:val="0"/>
        <w:autoSpaceDN w:val="0"/>
        <w:adjustRightInd w:val="0"/>
        <w:spacing w:line="276" w:lineRule="auto"/>
        <w:rPr>
          <w:rFonts w:ascii="Times New Roman" w:hAnsi="Times New Roman"/>
          <w:b/>
          <w:bCs/>
          <w:i/>
        </w:rPr>
      </w:pPr>
      <w:r w:rsidRPr="004C7BF7">
        <w:rPr>
          <w:rFonts w:ascii="Times New Roman" w:hAnsi="Times New Roman"/>
          <w:i/>
        </w:rPr>
        <w:t>Extension Requests</w:t>
      </w:r>
      <w:r w:rsidR="00024C30" w:rsidRPr="004C7BF7">
        <w:rPr>
          <w:rFonts w:ascii="Times New Roman" w:hAnsi="Times New Roman"/>
          <w:i/>
        </w:rPr>
        <w:t>:</w:t>
      </w:r>
    </w:p>
    <w:p w14:paraId="785D8FB2" w14:textId="48F5900E" w:rsidR="00960C29" w:rsidRPr="004C7BF7" w:rsidRDefault="00265E26" w:rsidP="00FE1099">
      <w:pPr>
        <w:autoSpaceDE w:val="0"/>
        <w:autoSpaceDN w:val="0"/>
        <w:adjustRightInd w:val="0"/>
        <w:spacing w:line="276" w:lineRule="auto"/>
        <w:rPr>
          <w:b/>
          <w:bCs/>
          <w:u w:val="single"/>
        </w:rPr>
      </w:pPr>
      <w:r w:rsidRPr="004C7BF7">
        <w:rPr>
          <w:u w:val="single"/>
        </w:rPr>
        <w:lastRenderedPageBreak/>
        <w:t xml:space="preserve"> </w:t>
      </w:r>
    </w:p>
    <w:p w14:paraId="5BAF2D96" w14:textId="505DFFCD" w:rsidR="00960C29" w:rsidRPr="004C7BF7" w:rsidRDefault="0025592C" w:rsidP="00FE1099">
      <w:pPr>
        <w:pStyle w:val="ListParagraph"/>
        <w:numPr>
          <w:ilvl w:val="2"/>
          <w:numId w:val="4"/>
        </w:numPr>
        <w:autoSpaceDE w:val="0"/>
        <w:autoSpaceDN w:val="0"/>
        <w:adjustRightInd w:val="0"/>
        <w:spacing w:line="276" w:lineRule="auto"/>
        <w:rPr>
          <w:rFonts w:ascii="Times New Roman" w:hAnsi="Times New Roman"/>
        </w:rPr>
      </w:pPr>
      <w:r w:rsidRPr="004C7BF7">
        <w:rPr>
          <w:rFonts w:ascii="Times New Roman" w:hAnsi="Times New Roman"/>
        </w:rPr>
        <w:t>If a request for standard disclosure triggers a need for the police to take further non-standard steps to secure relevant documentation</w:t>
      </w:r>
      <w:r w:rsidR="00F96672" w:rsidRPr="004C7BF7">
        <w:rPr>
          <w:rFonts w:ascii="Times New Roman" w:hAnsi="Times New Roman"/>
        </w:rPr>
        <w:t>,</w:t>
      </w:r>
      <w:r w:rsidRPr="004C7BF7">
        <w:rPr>
          <w:rFonts w:ascii="Times New Roman" w:hAnsi="Times New Roman"/>
        </w:rPr>
        <w:t xml:space="preserve"> that will take longer than the 28 days given</w:t>
      </w:r>
      <w:r w:rsidR="00F96672" w:rsidRPr="004C7BF7">
        <w:rPr>
          <w:rFonts w:ascii="Times New Roman" w:hAnsi="Times New Roman"/>
        </w:rPr>
        <w:t>, then the Police Force</w:t>
      </w:r>
      <w:r w:rsidRPr="004C7BF7">
        <w:rPr>
          <w:rFonts w:ascii="Times New Roman" w:hAnsi="Times New Roman"/>
        </w:rPr>
        <w:t xml:space="preserve"> should use their power to seek a variation of time allowed in respect of that additional documentation</w:t>
      </w:r>
      <w:r w:rsidR="00D22A57" w:rsidRPr="004C7BF7">
        <w:rPr>
          <w:rFonts w:ascii="Times New Roman" w:hAnsi="Times New Roman"/>
        </w:rPr>
        <w:t>.</w:t>
      </w:r>
      <w:r w:rsidR="00F96672" w:rsidRPr="004C7BF7">
        <w:rPr>
          <w:rFonts w:ascii="Times New Roman" w:hAnsi="Times New Roman"/>
        </w:rPr>
        <w:t xml:space="preserve"> The </w:t>
      </w:r>
      <w:r w:rsidR="00875904" w:rsidRPr="004C7BF7">
        <w:rPr>
          <w:rFonts w:ascii="Times New Roman" w:hAnsi="Times New Roman"/>
        </w:rPr>
        <w:t>f</w:t>
      </w:r>
      <w:r w:rsidR="00F96672" w:rsidRPr="004C7BF7">
        <w:rPr>
          <w:rFonts w:ascii="Times New Roman" w:hAnsi="Times New Roman"/>
        </w:rPr>
        <w:t xml:space="preserve">orce </w:t>
      </w:r>
      <w:r w:rsidRPr="004C7BF7">
        <w:rPr>
          <w:rFonts w:ascii="Times New Roman" w:hAnsi="Times New Roman"/>
        </w:rPr>
        <w:t>should still proceed to give the s</w:t>
      </w:r>
      <w:r w:rsidR="00F96672" w:rsidRPr="004C7BF7">
        <w:rPr>
          <w:rFonts w:ascii="Times New Roman" w:hAnsi="Times New Roman"/>
        </w:rPr>
        <w:t xml:space="preserve">tandard documentation on time. </w:t>
      </w:r>
    </w:p>
    <w:p w14:paraId="16B2C1BB" w14:textId="644F3DE4" w:rsidR="00960C29" w:rsidRPr="004C7BF7" w:rsidRDefault="00A90089"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In the event that the force seek</w:t>
      </w:r>
      <w:r w:rsidR="00875904" w:rsidRPr="004C7BF7">
        <w:rPr>
          <w:rFonts w:ascii="Times New Roman" w:hAnsi="Times New Roman"/>
        </w:rPr>
        <w:t>s</w:t>
      </w:r>
      <w:r w:rsidRPr="004C7BF7">
        <w:rPr>
          <w:rFonts w:ascii="Times New Roman" w:hAnsi="Times New Roman"/>
        </w:rPr>
        <w:t xml:space="preserve"> an extension of time for the filing of relevant material, on the basis that </w:t>
      </w:r>
      <w:r w:rsidR="00A24591" w:rsidRPr="004C7BF7">
        <w:rPr>
          <w:rFonts w:ascii="Times New Roman" w:hAnsi="Times New Roman"/>
        </w:rPr>
        <w:t xml:space="preserve">they have collated some of the relevant </w:t>
      </w:r>
      <w:proofErr w:type="gramStart"/>
      <w:r w:rsidR="00A24591" w:rsidRPr="004C7BF7">
        <w:rPr>
          <w:rFonts w:ascii="Times New Roman" w:hAnsi="Times New Roman"/>
        </w:rPr>
        <w:t>material</w:t>
      </w:r>
      <w:proofErr w:type="gramEnd"/>
      <w:r w:rsidR="00A24591" w:rsidRPr="004C7BF7">
        <w:rPr>
          <w:rFonts w:ascii="Times New Roman" w:hAnsi="Times New Roman"/>
        </w:rPr>
        <w:t xml:space="preserve"> but </w:t>
      </w:r>
      <w:r w:rsidR="00427D9F" w:rsidRPr="004C7BF7">
        <w:rPr>
          <w:rFonts w:ascii="Times New Roman" w:hAnsi="Times New Roman"/>
        </w:rPr>
        <w:t>they require additional time to complete the task</w:t>
      </w:r>
      <w:r w:rsidR="00302469" w:rsidRPr="004C7BF7">
        <w:rPr>
          <w:rFonts w:ascii="Times New Roman" w:hAnsi="Times New Roman"/>
        </w:rPr>
        <w:t xml:space="preserve"> due to volume or some other unforeseen event</w:t>
      </w:r>
      <w:r w:rsidR="0025592C" w:rsidRPr="004C7BF7">
        <w:rPr>
          <w:rFonts w:ascii="Times New Roman" w:hAnsi="Times New Roman"/>
        </w:rPr>
        <w:t xml:space="preserve">, </w:t>
      </w:r>
      <w:r w:rsidR="00C83FA2" w:rsidRPr="004C7BF7">
        <w:rPr>
          <w:rFonts w:ascii="Times New Roman" w:hAnsi="Times New Roman"/>
        </w:rPr>
        <w:t xml:space="preserve">they are at liberty to </w:t>
      </w:r>
      <w:r w:rsidR="00F96672" w:rsidRPr="004C7BF7">
        <w:rPr>
          <w:rFonts w:ascii="Times New Roman" w:hAnsi="Times New Roman"/>
        </w:rPr>
        <w:t>request an</w:t>
      </w:r>
      <w:r w:rsidR="0025592C" w:rsidRPr="004C7BF7">
        <w:rPr>
          <w:rFonts w:ascii="Times New Roman" w:hAnsi="Times New Roman"/>
        </w:rPr>
        <w:t xml:space="preserve"> ex</w:t>
      </w:r>
      <w:r w:rsidR="00427D9F" w:rsidRPr="004C7BF7">
        <w:rPr>
          <w:rFonts w:ascii="Times New Roman" w:hAnsi="Times New Roman"/>
        </w:rPr>
        <w:t>tension</w:t>
      </w:r>
      <w:r w:rsidR="00F96672" w:rsidRPr="004C7BF7">
        <w:rPr>
          <w:rFonts w:ascii="Times New Roman" w:hAnsi="Times New Roman"/>
        </w:rPr>
        <w:t xml:space="preserve">. </w:t>
      </w:r>
      <w:r w:rsidR="008A6BC5" w:rsidRPr="004C7BF7">
        <w:rPr>
          <w:rFonts w:ascii="Times New Roman" w:hAnsi="Times New Roman"/>
        </w:rPr>
        <w:t>The Template Form D</w:t>
      </w:r>
      <w:r w:rsidR="00BE69E7" w:rsidRPr="004C7BF7">
        <w:rPr>
          <w:rFonts w:ascii="Times New Roman" w:hAnsi="Times New Roman"/>
        </w:rPr>
        <w:t>1</w:t>
      </w:r>
      <w:r w:rsidR="008A6BC5" w:rsidRPr="004C7BF7">
        <w:rPr>
          <w:rFonts w:ascii="Times New Roman" w:hAnsi="Times New Roman"/>
        </w:rPr>
        <w:t xml:space="preserve"> </w:t>
      </w:r>
      <w:r w:rsidR="008D1964" w:rsidRPr="004C7BF7">
        <w:rPr>
          <w:rFonts w:ascii="Times New Roman" w:hAnsi="Times New Roman"/>
        </w:rPr>
        <w:t xml:space="preserve">‘Request </w:t>
      </w:r>
      <w:proofErr w:type="gramStart"/>
      <w:r w:rsidR="008D1964" w:rsidRPr="004C7BF7">
        <w:rPr>
          <w:rFonts w:ascii="Times New Roman" w:hAnsi="Times New Roman"/>
        </w:rPr>
        <w:t>For</w:t>
      </w:r>
      <w:proofErr w:type="gramEnd"/>
      <w:r w:rsidR="008D1964" w:rsidRPr="004C7BF7">
        <w:rPr>
          <w:rFonts w:ascii="Times New Roman" w:hAnsi="Times New Roman"/>
        </w:rPr>
        <w:t xml:space="preserve"> Extension’ </w:t>
      </w:r>
      <w:r w:rsidR="008A6BC5" w:rsidRPr="004C7BF7">
        <w:rPr>
          <w:rFonts w:ascii="Times New Roman" w:hAnsi="Times New Roman"/>
        </w:rPr>
        <w:t>should be used for this purpose.</w:t>
      </w:r>
    </w:p>
    <w:p w14:paraId="7DAE6693" w14:textId="1F514BAF" w:rsidR="00960C29" w:rsidRPr="004C7BF7" w:rsidRDefault="00512918"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Any such requests for extensions</w:t>
      </w:r>
      <w:r w:rsidR="00791086" w:rsidRPr="004C7BF7">
        <w:rPr>
          <w:rFonts w:ascii="Times New Roman" w:hAnsi="Times New Roman"/>
        </w:rPr>
        <w:t xml:space="preserve"> shall be directed to the </w:t>
      </w:r>
      <w:r w:rsidR="00875904" w:rsidRPr="004C7BF7">
        <w:rPr>
          <w:rFonts w:ascii="Times New Roman" w:hAnsi="Times New Roman"/>
        </w:rPr>
        <w:t xml:space="preserve">lead solicitor (usually the </w:t>
      </w:r>
      <w:r w:rsidR="00791086" w:rsidRPr="004C7BF7">
        <w:rPr>
          <w:rFonts w:ascii="Times New Roman" w:hAnsi="Times New Roman"/>
        </w:rPr>
        <w:t>Local A</w:t>
      </w:r>
      <w:r w:rsidR="00427D9F" w:rsidRPr="004C7BF7">
        <w:rPr>
          <w:rFonts w:ascii="Times New Roman" w:hAnsi="Times New Roman"/>
        </w:rPr>
        <w:t>uthority</w:t>
      </w:r>
      <w:r w:rsidR="00875904" w:rsidRPr="004C7BF7">
        <w:rPr>
          <w:rFonts w:ascii="Times New Roman" w:hAnsi="Times New Roman"/>
        </w:rPr>
        <w:t>)</w:t>
      </w:r>
      <w:r w:rsidR="00427D9F" w:rsidRPr="004C7BF7">
        <w:rPr>
          <w:rFonts w:ascii="Times New Roman" w:hAnsi="Times New Roman"/>
        </w:rPr>
        <w:t xml:space="preserve"> in the first instance so that they can liaise with the other parties and assess impact on the court timetable</w:t>
      </w:r>
      <w:r w:rsidR="00994E7E" w:rsidRPr="004C7BF7">
        <w:rPr>
          <w:rFonts w:ascii="Times New Roman" w:hAnsi="Times New Roman"/>
        </w:rPr>
        <w:t>, and assess whether a formal application to vary the timetable will be necessary</w:t>
      </w:r>
      <w:r w:rsidR="00B22600" w:rsidRPr="004C7BF7">
        <w:rPr>
          <w:rFonts w:ascii="Times New Roman" w:hAnsi="Times New Roman"/>
        </w:rPr>
        <w:t>, and either make one or advise the police that such an application is necessary.</w:t>
      </w:r>
    </w:p>
    <w:p w14:paraId="20D08949" w14:textId="6EC2B5D7" w:rsidR="00960C29" w:rsidRPr="004C7BF7" w:rsidRDefault="00137A33"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 xml:space="preserve">In the event </w:t>
      </w:r>
      <w:r w:rsidR="00F10C89" w:rsidRPr="004C7BF7">
        <w:rPr>
          <w:rFonts w:ascii="Times New Roman" w:hAnsi="Times New Roman"/>
        </w:rPr>
        <w:t xml:space="preserve">that </w:t>
      </w:r>
      <w:r w:rsidRPr="004C7BF7">
        <w:rPr>
          <w:rFonts w:ascii="Times New Roman" w:hAnsi="Times New Roman"/>
        </w:rPr>
        <w:t>the extension</w:t>
      </w:r>
      <w:r w:rsidR="00875904" w:rsidRPr="004C7BF7">
        <w:rPr>
          <w:rFonts w:ascii="Times New Roman" w:hAnsi="Times New Roman"/>
        </w:rPr>
        <w:t xml:space="preserve"> requested by the f</w:t>
      </w:r>
      <w:r w:rsidR="00BE7606" w:rsidRPr="004C7BF7">
        <w:rPr>
          <w:rFonts w:ascii="Times New Roman" w:hAnsi="Times New Roman"/>
        </w:rPr>
        <w:t>orce</w:t>
      </w:r>
      <w:r w:rsidRPr="004C7BF7">
        <w:rPr>
          <w:rFonts w:ascii="Times New Roman" w:hAnsi="Times New Roman"/>
        </w:rPr>
        <w:t xml:space="preserve"> is agreed by all, and has no impact on the wider timetable, the matter may be dealt with by correspondence and without the need for a formal C2 application and / or hearing.</w:t>
      </w:r>
      <w:r w:rsidR="00BE7606" w:rsidRPr="004C7BF7">
        <w:rPr>
          <w:rFonts w:ascii="Times New Roman" w:hAnsi="Times New Roman"/>
        </w:rPr>
        <w:t xml:space="preserve"> </w:t>
      </w:r>
      <w:r w:rsidRPr="004C7BF7">
        <w:rPr>
          <w:rFonts w:ascii="Times New Roman" w:hAnsi="Times New Roman"/>
        </w:rPr>
        <w:t xml:space="preserve">In the event that agreement </w:t>
      </w:r>
      <w:proofErr w:type="spellStart"/>
      <w:r w:rsidRPr="004C7BF7">
        <w:rPr>
          <w:rFonts w:ascii="Times New Roman" w:hAnsi="Times New Roman"/>
        </w:rPr>
        <w:t>can not</w:t>
      </w:r>
      <w:proofErr w:type="spellEnd"/>
      <w:r w:rsidRPr="004C7BF7">
        <w:rPr>
          <w:rFonts w:ascii="Times New Roman" w:hAnsi="Times New Roman"/>
        </w:rPr>
        <w:t xml:space="preserve"> be reached the Force should make an application to the court, for the attention of the </w:t>
      </w:r>
      <w:r w:rsidR="00F10C89" w:rsidRPr="004C7BF7">
        <w:rPr>
          <w:rFonts w:ascii="Times New Roman" w:hAnsi="Times New Roman"/>
        </w:rPr>
        <w:t>allocated</w:t>
      </w:r>
      <w:r w:rsidRPr="004C7BF7">
        <w:rPr>
          <w:rFonts w:ascii="Times New Roman" w:hAnsi="Times New Roman"/>
        </w:rPr>
        <w:t xml:space="preserve"> Judge.</w:t>
      </w:r>
    </w:p>
    <w:p w14:paraId="21BF88E3" w14:textId="77777777" w:rsidR="00F12076" w:rsidRPr="004C7BF7" w:rsidRDefault="00F12076" w:rsidP="00FE1099">
      <w:pPr>
        <w:pStyle w:val="ListParagraph"/>
        <w:autoSpaceDE w:val="0"/>
        <w:autoSpaceDN w:val="0"/>
        <w:adjustRightInd w:val="0"/>
        <w:spacing w:line="276" w:lineRule="auto"/>
        <w:ind w:left="1701"/>
        <w:rPr>
          <w:rFonts w:ascii="Times New Roman" w:hAnsi="Times New Roman"/>
          <w:bCs/>
        </w:rPr>
      </w:pPr>
    </w:p>
    <w:p w14:paraId="0A608CC2" w14:textId="723BF608" w:rsidR="00960C29" w:rsidRPr="004C7BF7" w:rsidRDefault="007F363A" w:rsidP="00FE1099">
      <w:pPr>
        <w:pStyle w:val="ListParagraph"/>
        <w:numPr>
          <w:ilvl w:val="1"/>
          <w:numId w:val="4"/>
        </w:numPr>
        <w:autoSpaceDE w:val="0"/>
        <w:autoSpaceDN w:val="0"/>
        <w:adjustRightInd w:val="0"/>
        <w:spacing w:line="276" w:lineRule="auto"/>
        <w:rPr>
          <w:rFonts w:ascii="Times New Roman" w:hAnsi="Times New Roman"/>
          <w:bCs/>
          <w:i/>
        </w:rPr>
      </w:pPr>
      <w:r w:rsidRPr="004C7BF7">
        <w:rPr>
          <w:rFonts w:ascii="Times New Roman" w:hAnsi="Times New Roman"/>
          <w:i/>
        </w:rPr>
        <w:t xml:space="preserve">Applications to </w:t>
      </w:r>
      <w:proofErr w:type="gramStart"/>
      <w:r w:rsidRPr="004C7BF7">
        <w:rPr>
          <w:rFonts w:ascii="Times New Roman" w:hAnsi="Times New Roman"/>
          <w:i/>
        </w:rPr>
        <w:t>d</w:t>
      </w:r>
      <w:r w:rsidR="00265E26" w:rsidRPr="004C7BF7">
        <w:rPr>
          <w:rFonts w:ascii="Times New Roman" w:hAnsi="Times New Roman"/>
          <w:i/>
        </w:rPr>
        <w:t>ischarge</w:t>
      </w:r>
      <w:r w:rsidRPr="004C7BF7">
        <w:rPr>
          <w:rFonts w:ascii="Times New Roman" w:hAnsi="Times New Roman"/>
          <w:i/>
        </w:rPr>
        <w:t xml:space="preserve"> / otherwise vary</w:t>
      </w:r>
      <w:proofErr w:type="gramEnd"/>
      <w:r w:rsidR="00024C30" w:rsidRPr="004C7BF7">
        <w:rPr>
          <w:rFonts w:ascii="Times New Roman" w:hAnsi="Times New Roman"/>
          <w:i/>
        </w:rPr>
        <w:t>:</w:t>
      </w:r>
      <w:r w:rsidR="00265E26" w:rsidRPr="004C7BF7">
        <w:rPr>
          <w:rFonts w:ascii="Times New Roman" w:hAnsi="Times New Roman"/>
          <w:i/>
        </w:rPr>
        <w:t xml:space="preserve"> </w:t>
      </w:r>
    </w:p>
    <w:p w14:paraId="49BB4B1C" w14:textId="77777777" w:rsidR="00F12076" w:rsidRPr="004C7BF7" w:rsidRDefault="00F12076" w:rsidP="00FE1099">
      <w:pPr>
        <w:pStyle w:val="ListParagraph"/>
        <w:autoSpaceDE w:val="0"/>
        <w:autoSpaceDN w:val="0"/>
        <w:adjustRightInd w:val="0"/>
        <w:spacing w:line="276" w:lineRule="auto"/>
        <w:ind w:left="1701"/>
        <w:rPr>
          <w:rFonts w:ascii="Times New Roman" w:hAnsi="Times New Roman"/>
          <w:b/>
          <w:bCs/>
          <w:u w:val="single"/>
        </w:rPr>
      </w:pPr>
    </w:p>
    <w:p w14:paraId="7C26AB45" w14:textId="411602E3" w:rsidR="00960C29" w:rsidRPr="004C7BF7" w:rsidRDefault="003F65FE"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 xml:space="preserve">In the event that the </w:t>
      </w:r>
      <w:r w:rsidR="00276339" w:rsidRPr="004C7BF7">
        <w:rPr>
          <w:rFonts w:ascii="Times New Roman" w:hAnsi="Times New Roman"/>
        </w:rPr>
        <w:t>F</w:t>
      </w:r>
      <w:r w:rsidRPr="004C7BF7">
        <w:rPr>
          <w:rFonts w:ascii="Times New Roman" w:hAnsi="Times New Roman"/>
        </w:rPr>
        <w:t>orce seek to discharge any provision of this order, or seek to assert Public Interest Immunity</w:t>
      </w:r>
      <w:r w:rsidR="008541FA" w:rsidRPr="004C7BF7">
        <w:rPr>
          <w:rFonts w:ascii="Times New Roman" w:hAnsi="Times New Roman"/>
        </w:rPr>
        <w:t xml:space="preserve"> over any relevant material held,</w:t>
      </w:r>
      <w:r w:rsidR="00427D9F" w:rsidRPr="004C7BF7">
        <w:rPr>
          <w:rFonts w:ascii="Times New Roman" w:hAnsi="Times New Roman"/>
        </w:rPr>
        <w:t xml:space="preserve"> whether </w:t>
      </w:r>
      <w:r w:rsidR="00791086" w:rsidRPr="004C7BF7">
        <w:rPr>
          <w:rFonts w:ascii="Times New Roman" w:hAnsi="Times New Roman"/>
        </w:rPr>
        <w:t>pending further investigation, or</w:t>
      </w:r>
      <w:r w:rsidR="00427D9F" w:rsidRPr="004C7BF7">
        <w:rPr>
          <w:rFonts w:ascii="Times New Roman" w:hAnsi="Times New Roman"/>
        </w:rPr>
        <w:t xml:space="preserve"> for any other operational reasons</w:t>
      </w:r>
      <w:r w:rsidR="00697A94" w:rsidRPr="004C7BF7">
        <w:rPr>
          <w:rFonts w:ascii="Times New Roman" w:hAnsi="Times New Roman"/>
        </w:rPr>
        <w:t>,</w:t>
      </w:r>
      <w:r w:rsidR="00101239" w:rsidRPr="004C7BF7">
        <w:rPr>
          <w:rFonts w:ascii="Times New Roman" w:hAnsi="Times New Roman"/>
        </w:rPr>
        <w:t xml:space="preserve"> they shall file</w:t>
      </w:r>
      <w:r w:rsidRPr="004C7BF7">
        <w:rPr>
          <w:rFonts w:ascii="Times New Roman" w:hAnsi="Times New Roman"/>
        </w:rPr>
        <w:t xml:space="preserve"> a C2 application with the court, along with supporting documents, not less </w:t>
      </w:r>
      <w:r w:rsidR="00276339" w:rsidRPr="004C7BF7">
        <w:rPr>
          <w:rFonts w:ascii="Times New Roman" w:hAnsi="Times New Roman"/>
        </w:rPr>
        <w:t>than 7</w:t>
      </w:r>
      <w:r w:rsidRPr="004C7BF7">
        <w:rPr>
          <w:rFonts w:ascii="Times New Roman" w:hAnsi="Times New Roman"/>
        </w:rPr>
        <w:t xml:space="preserve"> da</w:t>
      </w:r>
      <w:r w:rsidR="00692148" w:rsidRPr="004C7BF7">
        <w:rPr>
          <w:rFonts w:ascii="Times New Roman" w:hAnsi="Times New Roman"/>
        </w:rPr>
        <w:t>ys before the deadline for disclosure</w:t>
      </w:r>
      <w:r w:rsidR="00E47BE3" w:rsidRPr="004C7BF7">
        <w:rPr>
          <w:rFonts w:ascii="Times New Roman" w:hAnsi="Times New Roman"/>
        </w:rPr>
        <w:t>.</w:t>
      </w:r>
    </w:p>
    <w:p w14:paraId="4383D4BB" w14:textId="77777777" w:rsidR="00960C29" w:rsidRPr="004C7BF7" w:rsidRDefault="00791086"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 xml:space="preserve">In the event that only a short time is required to complete investigations before disclosure a request may be directed to the Local </w:t>
      </w:r>
      <w:r w:rsidR="00202064" w:rsidRPr="004C7BF7">
        <w:rPr>
          <w:rFonts w:ascii="Times New Roman" w:hAnsi="Times New Roman"/>
        </w:rPr>
        <w:t>Authority in the first instance</w:t>
      </w:r>
      <w:r w:rsidR="007A5F90" w:rsidRPr="004C7BF7">
        <w:rPr>
          <w:rFonts w:ascii="Times New Roman" w:hAnsi="Times New Roman"/>
        </w:rPr>
        <w:t xml:space="preserve"> to enable them to liaise with the other parties and the court</w:t>
      </w:r>
      <w:r w:rsidR="00302469" w:rsidRPr="004C7BF7">
        <w:rPr>
          <w:rFonts w:ascii="Times New Roman" w:hAnsi="Times New Roman"/>
        </w:rPr>
        <w:t xml:space="preserve"> in an attempt to deal with the matter proportionately and avoid a</w:t>
      </w:r>
      <w:r w:rsidR="007A5F90" w:rsidRPr="004C7BF7">
        <w:rPr>
          <w:rFonts w:ascii="Times New Roman" w:hAnsi="Times New Roman"/>
        </w:rPr>
        <w:t xml:space="preserve"> formal application and</w:t>
      </w:r>
      <w:r w:rsidR="00302469" w:rsidRPr="004C7BF7">
        <w:rPr>
          <w:rFonts w:ascii="Times New Roman" w:hAnsi="Times New Roman"/>
        </w:rPr>
        <w:t xml:space="preserve"> court hearing</w:t>
      </w:r>
      <w:r w:rsidR="00202064" w:rsidRPr="004C7BF7">
        <w:rPr>
          <w:rFonts w:ascii="Times New Roman" w:hAnsi="Times New Roman"/>
        </w:rPr>
        <w:t>.</w:t>
      </w:r>
    </w:p>
    <w:p w14:paraId="6A4BEEED" w14:textId="41A7B70A" w:rsidR="0025592C" w:rsidRPr="004C7BF7" w:rsidRDefault="0025592C" w:rsidP="00FE1099">
      <w:pPr>
        <w:pStyle w:val="ListParagraph"/>
        <w:numPr>
          <w:ilvl w:val="2"/>
          <w:numId w:val="4"/>
        </w:numPr>
        <w:autoSpaceDE w:val="0"/>
        <w:autoSpaceDN w:val="0"/>
        <w:adjustRightInd w:val="0"/>
        <w:spacing w:line="276" w:lineRule="auto"/>
        <w:rPr>
          <w:rFonts w:ascii="Times New Roman" w:hAnsi="Times New Roman"/>
          <w:b/>
          <w:bCs/>
          <w:u w:val="single"/>
        </w:rPr>
      </w:pPr>
      <w:r w:rsidRPr="004C7BF7">
        <w:rPr>
          <w:rFonts w:ascii="Times New Roman" w:hAnsi="Times New Roman"/>
        </w:rPr>
        <w:t xml:space="preserve">All parties shall be provided with no less </w:t>
      </w:r>
      <w:r w:rsidR="00DE1D82" w:rsidRPr="004C7BF7">
        <w:rPr>
          <w:rFonts w:ascii="Times New Roman" w:hAnsi="Times New Roman"/>
        </w:rPr>
        <w:t>than 24 hours-</w:t>
      </w:r>
      <w:r w:rsidR="00202064" w:rsidRPr="004C7BF7">
        <w:rPr>
          <w:rFonts w:ascii="Times New Roman" w:hAnsi="Times New Roman"/>
        </w:rPr>
        <w:t>notice of any</w:t>
      </w:r>
      <w:r w:rsidRPr="004C7BF7">
        <w:rPr>
          <w:rFonts w:ascii="Times New Roman" w:hAnsi="Times New Roman"/>
        </w:rPr>
        <w:t xml:space="preserve"> hearing</w:t>
      </w:r>
      <w:r w:rsidR="00202064" w:rsidRPr="004C7BF7">
        <w:rPr>
          <w:rFonts w:ascii="Times New Roman" w:hAnsi="Times New Roman"/>
        </w:rPr>
        <w:t xml:space="preserve"> listed</w:t>
      </w:r>
      <w:r w:rsidRPr="004C7BF7">
        <w:rPr>
          <w:rFonts w:ascii="Times New Roman" w:hAnsi="Times New Roman"/>
        </w:rPr>
        <w:t xml:space="preserve"> to consider </w:t>
      </w:r>
      <w:r w:rsidR="008541FA" w:rsidRPr="004C7BF7">
        <w:rPr>
          <w:rFonts w:ascii="Times New Roman" w:hAnsi="Times New Roman"/>
        </w:rPr>
        <w:t>such</w:t>
      </w:r>
      <w:r w:rsidR="00302469" w:rsidRPr="004C7BF7">
        <w:rPr>
          <w:rFonts w:ascii="Times New Roman" w:hAnsi="Times New Roman"/>
        </w:rPr>
        <w:t xml:space="preserve"> application for PII or to</w:t>
      </w:r>
      <w:r w:rsidR="008541FA" w:rsidRPr="004C7BF7">
        <w:rPr>
          <w:rFonts w:ascii="Times New Roman" w:hAnsi="Times New Roman"/>
        </w:rPr>
        <w:t xml:space="preserve"> </w:t>
      </w:r>
      <w:r w:rsidR="00302469" w:rsidRPr="004C7BF7">
        <w:rPr>
          <w:rFonts w:ascii="Times New Roman" w:hAnsi="Times New Roman"/>
        </w:rPr>
        <w:t>discharge or vary</w:t>
      </w:r>
      <w:r w:rsidR="00AE3B56" w:rsidRPr="004C7BF7">
        <w:rPr>
          <w:rFonts w:ascii="Times New Roman" w:hAnsi="Times New Roman"/>
        </w:rPr>
        <w:t xml:space="preserve"> this order UNLESS THE POLICE WISH FOR THE APPLICATION FOR PUBLIC INTEREST IMMUNITY TO BE DEALT WITH WITHOUT NOTICE TO THE PARTIES.</w:t>
      </w:r>
      <w:r w:rsidRPr="004C7BF7">
        <w:rPr>
          <w:rFonts w:ascii="Times New Roman" w:hAnsi="Times New Roman"/>
        </w:rPr>
        <w:t xml:space="preserve"> </w:t>
      </w:r>
      <w:r w:rsidR="00AE3B56" w:rsidRPr="004C7BF7">
        <w:rPr>
          <w:rFonts w:ascii="Times New Roman" w:hAnsi="Times New Roman"/>
        </w:rPr>
        <w:t>The court will rule on the need for notice at the subsequent</w:t>
      </w:r>
      <w:r w:rsidR="00D7012E" w:rsidRPr="004C7BF7">
        <w:rPr>
          <w:rFonts w:ascii="Times New Roman" w:hAnsi="Times New Roman"/>
        </w:rPr>
        <w:t xml:space="preserve"> PII</w:t>
      </w:r>
      <w:r w:rsidR="00AE3B56" w:rsidRPr="004C7BF7">
        <w:rPr>
          <w:rFonts w:ascii="Times New Roman" w:hAnsi="Times New Roman"/>
        </w:rPr>
        <w:t xml:space="preserve"> hearing.</w:t>
      </w:r>
      <w:r w:rsidR="00465733" w:rsidRPr="004C7BF7">
        <w:rPr>
          <w:rFonts w:ascii="Times New Roman" w:hAnsi="Times New Roman"/>
        </w:rPr>
        <w:t xml:space="preserve"> </w:t>
      </w:r>
      <w:r w:rsidR="009D3294" w:rsidRPr="004C7BF7">
        <w:rPr>
          <w:rFonts w:ascii="Times New Roman" w:hAnsi="Times New Roman"/>
        </w:rPr>
        <w:t>(</w:t>
      </w:r>
      <w:r w:rsidR="00465733" w:rsidRPr="004C7BF7">
        <w:rPr>
          <w:rFonts w:ascii="Times New Roman" w:hAnsi="Times New Roman"/>
        </w:rPr>
        <w:t xml:space="preserve">see </w:t>
      </w:r>
      <w:r w:rsidR="009D3294" w:rsidRPr="004C7BF7">
        <w:rPr>
          <w:rFonts w:ascii="Times New Roman" w:hAnsi="Times New Roman"/>
        </w:rPr>
        <w:t>FPR 21.3)</w:t>
      </w:r>
    </w:p>
    <w:p w14:paraId="7E19E9F6" w14:textId="77777777" w:rsidR="0025592C" w:rsidRPr="004C7BF7" w:rsidRDefault="0025592C" w:rsidP="00FE1099">
      <w:pPr>
        <w:pStyle w:val="ListParagraph"/>
        <w:spacing w:line="276" w:lineRule="auto"/>
        <w:ind w:left="1701"/>
        <w:jc w:val="left"/>
        <w:rPr>
          <w:rFonts w:ascii="Times New Roman" w:hAnsi="Times New Roman"/>
        </w:rPr>
      </w:pPr>
    </w:p>
    <w:p w14:paraId="18CCFB25" w14:textId="77777777" w:rsidR="00B07944" w:rsidRPr="004C7BF7" w:rsidRDefault="003F65FE" w:rsidP="00FE1099">
      <w:pPr>
        <w:pStyle w:val="ListParagraph"/>
        <w:numPr>
          <w:ilvl w:val="0"/>
          <w:numId w:val="4"/>
        </w:numPr>
        <w:autoSpaceDE w:val="0"/>
        <w:autoSpaceDN w:val="0"/>
        <w:adjustRightInd w:val="0"/>
        <w:spacing w:line="276" w:lineRule="auto"/>
        <w:rPr>
          <w:rFonts w:ascii="Times New Roman" w:hAnsi="Times New Roman"/>
          <w:b/>
          <w:u w:val="single"/>
        </w:rPr>
      </w:pPr>
      <w:r w:rsidRPr="004C7BF7">
        <w:rPr>
          <w:rFonts w:ascii="Times New Roman" w:hAnsi="Times New Roman"/>
          <w:b/>
          <w:u w:val="single"/>
        </w:rPr>
        <w:t xml:space="preserve">Compliance </w:t>
      </w:r>
    </w:p>
    <w:p w14:paraId="0B2E9F99" w14:textId="77777777" w:rsidR="00960C29" w:rsidRPr="004C7BF7" w:rsidRDefault="00960C29" w:rsidP="00FE1099">
      <w:pPr>
        <w:pStyle w:val="ListParagraph"/>
        <w:autoSpaceDE w:val="0"/>
        <w:autoSpaceDN w:val="0"/>
        <w:adjustRightInd w:val="0"/>
        <w:spacing w:line="276" w:lineRule="auto"/>
        <w:ind w:left="1134"/>
        <w:rPr>
          <w:rFonts w:ascii="Times New Roman" w:hAnsi="Times New Roman"/>
          <w:b/>
          <w:u w:val="single"/>
        </w:rPr>
      </w:pPr>
    </w:p>
    <w:p w14:paraId="357A40B0" w14:textId="0345AD49" w:rsidR="001239F8" w:rsidRPr="004C7BF7" w:rsidRDefault="00080CF2" w:rsidP="00FE1099">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rPr>
        <w:t>In the event that disclosure is not provided as directed above</w:t>
      </w:r>
      <w:r w:rsidR="00202064" w:rsidRPr="004C7BF7">
        <w:rPr>
          <w:rFonts w:ascii="Times New Roman" w:hAnsi="Times New Roman"/>
        </w:rPr>
        <w:t>,</w:t>
      </w:r>
      <w:r w:rsidR="003D6113">
        <w:rPr>
          <w:rFonts w:ascii="Times New Roman" w:hAnsi="Times New Roman"/>
        </w:rPr>
        <w:t xml:space="preserve"> or a C2 lodged in accordance with the above,</w:t>
      </w:r>
      <w:r w:rsidRPr="004C7BF7">
        <w:rPr>
          <w:rFonts w:ascii="Times New Roman" w:hAnsi="Times New Roman"/>
        </w:rPr>
        <w:t xml:space="preserve"> t</w:t>
      </w:r>
      <w:proofErr w:type="spellStart"/>
      <w:r w:rsidRPr="004C7BF7">
        <w:rPr>
          <w:rFonts w:ascii="Times New Roman" w:hAnsi="Times New Roman"/>
        </w:rPr>
        <w:t>he</w:t>
      </w:r>
      <w:proofErr w:type="spellEnd"/>
      <w:r w:rsidRPr="004C7BF7">
        <w:rPr>
          <w:rFonts w:ascii="Times New Roman" w:hAnsi="Times New Roman"/>
        </w:rPr>
        <w:t xml:space="preserve"> Loca</w:t>
      </w:r>
      <w:r w:rsidR="00202064" w:rsidRPr="004C7BF7">
        <w:rPr>
          <w:rFonts w:ascii="Times New Roman" w:hAnsi="Times New Roman"/>
        </w:rPr>
        <w:t>l Authority</w:t>
      </w:r>
      <w:r w:rsidR="00F10C89" w:rsidRPr="004C7BF7">
        <w:rPr>
          <w:rFonts w:ascii="Times New Roman" w:hAnsi="Times New Roman"/>
        </w:rPr>
        <w:t xml:space="preserve"> </w:t>
      </w:r>
      <w:r w:rsidR="00F10C89" w:rsidRPr="004C7BF7">
        <w:rPr>
          <w:rFonts w:ascii="Times New Roman" w:hAnsi="Times New Roman"/>
          <w:color w:val="FF0000"/>
        </w:rPr>
        <w:t>(adjust as appropriate)</w:t>
      </w:r>
      <w:r w:rsidR="00202064" w:rsidRPr="004C7BF7">
        <w:rPr>
          <w:rFonts w:ascii="Times New Roman" w:hAnsi="Times New Roman"/>
        </w:rPr>
        <w:t xml:space="preserve"> should</w:t>
      </w:r>
      <w:r w:rsidRPr="004C7BF7">
        <w:rPr>
          <w:rFonts w:ascii="Times New Roman" w:hAnsi="Times New Roman"/>
        </w:rPr>
        <w:t xml:space="preserve"> restore the matter back</w:t>
      </w:r>
      <w:r w:rsidR="003F65FE" w:rsidRPr="004C7BF7">
        <w:rPr>
          <w:rFonts w:ascii="Times New Roman" w:hAnsi="Times New Roman"/>
        </w:rPr>
        <w:t xml:space="preserve"> to court,</w:t>
      </w:r>
      <w:r w:rsidR="00AB658B" w:rsidRPr="004C7BF7">
        <w:rPr>
          <w:rFonts w:ascii="Times New Roman" w:hAnsi="Times New Roman"/>
        </w:rPr>
        <w:t xml:space="preserve"> and (as appropriate) seek a witness summons for the outstanding information;</w:t>
      </w:r>
      <w:r w:rsidR="003F65FE" w:rsidRPr="004C7BF7">
        <w:rPr>
          <w:rFonts w:ascii="Times New Roman" w:hAnsi="Times New Roman"/>
        </w:rPr>
        <w:t xml:space="preserve"> </w:t>
      </w:r>
      <w:r w:rsidRPr="004C7BF7">
        <w:rPr>
          <w:rFonts w:ascii="Times New Roman" w:hAnsi="Times New Roman"/>
        </w:rPr>
        <w:t xml:space="preserve">having first liaised with the disclosure unit </w:t>
      </w:r>
      <w:r w:rsidR="00276339" w:rsidRPr="004C7BF7">
        <w:rPr>
          <w:rFonts w:ascii="Times New Roman" w:hAnsi="Times New Roman"/>
        </w:rPr>
        <w:t xml:space="preserve">manager </w:t>
      </w:r>
      <w:r w:rsidRPr="004C7BF7">
        <w:rPr>
          <w:rFonts w:ascii="Times New Roman" w:hAnsi="Times New Roman"/>
        </w:rPr>
        <w:t xml:space="preserve">of </w:t>
      </w:r>
      <w:r w:rsidR="003D6113">
        <w:rPr>
          <w:rFonts w:ascii="Times New Roman" w:hAnsi="Times New Roman"/>
        </w:rPr>
        <w:t>Cleveland Police</w:t>
      </w:r>
      <w:r w:rsidR="005700E6" w:rsidRPr="004C7BF7">
        <w:rPr>
          <w:rFonts w:ascii="Times New Roman" w:hAnsi="Times New Roman"/>
        </w:rPr>
        <w:t xml:space="preserve"> </w:t>
      </w:r>
      <w:r w:rsidRPr="004C7BF7">
        <w:rPr>
          <w:rFonts w:ascii="Times New Roman" w:hAnsi="Times New Roman"/>
        </w:rPr>
        <w:t>to clarify the basis of any delay</w:t>
      </w:r>
      <w:r w:rsidR="005D22E9" w:rsidRPr="004C7BF7">
        <w:rPr>
          <w:rFonts w:ascii="Times New Roman" w:hAnsi="Times New Roman"/>
        </w:rPr>
        <w:t xml:space="preserve"> and </w:t>
      </w:r>
      <w:r w:rsidR="007509BE" w:rsidRPr="004C7BF7">
        <w:rPr>
          <w:rFonts w:ascii="Times New Roman" w:hAnsi="Times New Roman"/>
          <w:u w:val="single"/>
        </w:rPr>
        <w:t xml:space="preserve">proactively </w:t>
      </w:r>
      <w:r w:rsidR="005D22E9" w:rsidRPr="004C7BF7">
        <w:rPr>
          <w:rFonts w:ascii="Times New Roman" w:hAnsi="Times New Roman"/>
          <w:u w:val="single"/>
        </w:rPr>
        <w:t>assisted the Constabulary in identifying any outstanding material</w:t>
      </w:r>
      <w:r w:rsidR="007C2D04" w:rsidRPr="007C2D04">
        <w:rPr>
          <w:rFonts w:ascii="Times New Roman" w:hAnsi="Times New Roman"/>
          <w:u w:val="single"/>
        </w:rPr>
        <w:t>/issues with disclosure.</w:t>
      </w:r>
    </w:p>
    <w:p w14:paraId="1593BD3C" w14:textId="77777777" w:rsidR="00960C29" w:rsidRPr="004C7BF7" w:rsidRDefault="00960C29" w:rsidP="00FE1099">
      <w:pPr>
        <w:pStyle w:val="ListParagraph"/>
        <w:autoSpaceDE w:val="0"/>
        <w:autoSpaceDN w:val="0"/>
        <w:adjustRightInd w:val="0"/>
        <w:spacing w:line="276" w:lineRule="auto"/>
        <w:ind w:left="1134"/>
        <w:rPr>
          <w:rFonts w:ascii="Times New Roman" w:hAnsi="Times New Roman"/>
          <w:b/>
          <w:u w:val="single"/>
        </w:rPr>
      </w:pPr>
    </w:p>
    <w:p w14:paraId="3337DF9E" w14:textId="5CCC8284" w:rsidR="00B07944" w:rsidRPr="004C7BF7" w:rsidRDefault="000C0380" w:rsidP="00FE1099">
      <w:pPr>
        <w:pStyle w:val="ListParagraph"/>
        <w:numPr>
          <w:ilvl w:val="0"/>
          <w:numId w:val="4"/>
        </w:numPr>
        <w:autoSpaceDE w:val="0"/>
        <w:autoSpaceDN w:val="0"/>
        <w:adjustRightInd w:val="0"/>
        <w:spacing w:line="276" w:lineRule="auto"/>
        <w:rPr>
          <w:rFonts w:ascii="Times New Roman" w:hAnsi="Times New Roman"/>
          <w:b/>
          <w:u w:val="single"/>
        </w:rPr>
      </w:pPr>
      <w:r w:rsidRPr="004C7BF7">
        <w:rPr>
          <w:rFonts w:ascii="Times New Roman" w:hAnsi="Times New Roman"/>
          <w:b/>
          <w:u w:val="single"/>
        </w:rPr>
        <w:t>Data Protection and Redaction</w:t>
      </w:r>
    </w:p>
    <w:p w14:paraId="33480443" w14:textId="77777777" w:rsidR="00960C29" w:rsidRPr="004C7BF7" w:rsidRDefault="00960C29" w:rsidP="00FE1099">
      <w:pPr>
        <w:pStyle w:val="ListParagraph"/>
        <w:autoSpaceDE w:val="0"/>
        <w:autoSpaceDN w:val="0"/>
        <w:adjustRightInd w:val="0"/>
        <w:spacing w:line="276" w:lineRule="auto"/>
        <w:ind w:left="1134"/>
        <w:rPr>
          <w:rFonts w:ascii="Times New Roman" w:hAnsi="Times New Roman"/>
          <w:b/>
          <w:u w:val="single"/>
        </w:rPr>
      </w:pPr>
    </w:p>
    <w:p w14:paraId="0D647084" w14:textId="1E0623EE" w:rsidR="00687278" w:rsidRPr="004C7BF7" w:rsidRDefault="008741CC" w:rsidP="00687278">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rPr>
        <w:t>The Court notes that pursuant to Section 36(4) of the Data Protection Act 2018, this Court Order provides the authorisation in law for the Police to disclose law enforcement data for a non-law enforcement (GDPR) purpose</w:t>
      </w:r>
      <w:r w:rsidR="00E77E6A" w:rsidRPr="004C7BF7">
        <w:rPr>
          <w:rFonts w:ascii="Times New Roman" w:hAnsi="Times New Roman"/>
        </w:rPr>
        <w:t xml:space="preserve"> and Sc</w:t>
      </w:r>
      <w:r w:rsidR="004E49A0" w:rsidRPr="004C7BF7">
        <w:rPr>
          <w:rFonts w:ascii="Times New Roman" w:hAnsi="Times New Roman"/>
        </w:rPr>
        <w:t>hedule 2, Part 1, paragraph 5</w:t>
      </w:r>
      <w:r w:rsidR="0084303A" w:rsidRPr="004C7BF7">
        <w:rPr>
          <w:rFonts w:ascii="Times New Roman" w:hAnsi="Times New Roman"/>
        </w:rPr>
        <w:t xml:space="preserve"> of the Data Protection Act 2018</w:t>
      </w:r>
      <w:r w:rsidR="00967D2E" w:rsidRPr="004C7BF7">
        <w:rPr>
          <w:rFonts w:ascii="Times New Roman" w:hAnsi="Times New Roman"/>
        </w:rPr>
        <w:t xml:space="preserve"> disapplies the listed GDPR provisions regarding personal data where disclosure of that data is necessary </w:t>
      </w:r>
      <w:r w:rsidR="000B0FC0" w:rsidRPr="004C7BF7">
        <w:rPr>
          <w:rFonts w:ascii="Times New Roman" w:hAnsi="Times New Roman"/>
        </w:rPr>
        <w:t>for the purposes or in connection with legal proceedings.</w:t>
      </w:r>
    </w:p>
    <w:p w14:paraId="04055DA3" w14:textId="77777777" w:rsidR="00687278" w:rsidRPr="004C7BF7" w:rsidRDefault="00687278" w:rsidP="00687278">
      <w:pPr>
        <w:pStyle w:val="ListParagraph"/>
        <w:autoSpaceDE w:val="0"/>
        <w:autoSpaceDN w:val="0"/>
        <w:adjustRightInd w:val="0"/>
        <w:spacing w:line="276" w:lineRule="auto"/>
        <w:ind w:left="1134"/>
        <w:rPr>
          <w:rFonts w:ascii="Times New Roman" w:hAnsi="Times New Roman"/>
          <w:b/>
          <w:u w:val="single"/>
        </w:rPr>
      </w:pPr>
    </w:p>
    <w:p w14:paraId="56053345" w14:textId="77777777" w:rsidR="00AA6DF9" w:rsidRPr="004C7BF7" w:rsidRDefault="008741CC" w:rsidP="00687278">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iCs/>
        </w:rPr>
        <w:t xml:space="preserve">The Court also notes </w:t>
      </w:r>
      <w:r w:rsidR="006F50AE" w:rsidRPr="004C7BF7">
        <w:rPr>
          <w:rFonts w:ascii="Times New Roman" w:hAnsi="Times New Roman"/>
          <w:iCs/>
        </w:rPr>
        <w:t xml:space="preserve">that compliance with the Data Protection Act 2018 and </w:t>
      </w:r>
      <w:r w:rsidR="000255F3" w:rsidRPr="004C7BF7">
        <w:rPr>
          <w:rFonts w:ascii="Times New Roman" w:hAnsi="Times New Roman"/>
          <w:iCs/>
        </w:rPr>
        <w:t>G</w:t>
      </w:r>
      <w:r w:rsidR="006F50AE" w:rsidRPr="004C7BF7">
        <w:rPr>
          <w:rFonts w:ascii="Times New Roman" w:hAnsi="Times New Roman"/>
          <w:iCs/>
        </w:rPr>
        <w:t xml:space="preserve">eneral Data Protection Regulation 2016, and in particular the data minimisation principle, would ordinarily require the redaction of personal data, such as that which relates to </w:t>
      </w:r>
      <w:proofErr w:type="gramStart"/>
      <w:r w:rsidR="006F50AE" w:rsidRPr="004C7BF7">
        <w:rPr>
          <w:rFonts w:ascii="Times New Roman" w:hAnsi="Times New Roman"/>
          <w:iCs/>
        </w:rPr>
        <w:t>third-parties</w:t>
      </w:r>
      <w:proofErr w:type="gramEnd"/>
      <w:r w:rsidR="006F50AE" w:rsidRPr="004C7BF7">
        <w:rPr>
          <w:rFonts w:ascii="Times New Roman" w:hAnsi="Times New Roman"/>
          <w:iCs/>
        </w:rPr>
        <w:t xml:space="preserve">.  The circumstances of this case are such that the Court believes that un-redacted disclosure is necessary (save personal details such as telephone numbers).  </w:t>
      </w:r>
    </w:p>
    <w:p w14:paraId="208CBFA0" w14:textId="77777777" w:rsidR="00AA6DF9" w:rsidRPr="004C7BF7" w:rsidRDefault="00AA6DF9" w:rsidP="00AA6DF9">
      <w:pPr>
        <w:pStyle w:val="ListParagraph"/>
        <w:rPr>
          <w:rFonts w:ascii="Times New Roman" w:hAnsi="Times New Roman"/>
          <w:iCs/>
        </w:rPr>
      </w:pPr>
    </w:p>
    <w:p w14:paraId="5A989B28" w14:textId="43C5EF16" w:rsidR="002847DD" w:rsidRPr="004C7BF7" w:rsidRDefault="00F01BD8" w:rsidP="00C41515">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bCs/>
        </w:rPr>
        <w:t xml:space="preserve">No name mentioned in the Schedule to this Order </w:t>
      </w:r>
      <w:r w:rsidR="00C41515" w:rsidRPr="004C7BF7">
        <w:rPr>
          <w:rFonts w:ascii="Times New Roman" w:hAnsi="Times New Roman"/>
          <w:bCs/>
        </w:rPr>
        <w:t xml:space="preserve">(or aliases thereof) </w:t>
      </w:r>
      <w:r w:rsidRPr="004C7BF7">
        <w:rPr>
          <w:rFonts w:ascii="Times New Roman" w:hAnsi="Times New Roman"/>
          <w:bCs/>
        </w:rPr>
        <w:t xml:space="preserve">shall be redacted from the material disclosed pursuant to this order </w:t>
      </w:r>
      <w:r w:rsidRPr="004C7BF7">
        <w:rPr>
          <w:rFonts w:ascii="Times New Roman" w:hAnsi="Times New Roman"/>
          <w:iCs/>
        </w:rPr>
        <w:t>unless an application is made by the relevant police force seeking permission to redact any such material on the grounds of PII.</w:t>
      </w:r>
    </w:p>
    <w:p w14:paraId="7F74E8C3" w14:textId="77777777" w:rsidR="00C41515" w:rsidRPr="004C7BF7" w:rsidRDefault="00C41515" w:rsidP="00C41515">
      <w:pPr>
        <w:pStyle w:val="ListParagraph"/>
        <w:rPr>
          <w:rFonts w:ascii="Times New Roman" w:hAnsi="Times New Roman"/>
          <w:b/>
          <w:u w:val="single"/>
        </w:rPr>
      </w:pPr>
    </w:p>
    <w:p w14:paraId="6A248D04" w14:textId="681DF6E7" w:rsidR="00BC2E0E" w:rsidRPr="004C7BF7" w:rsidRDefault="00C41515" w:rsidP="00BC2E0E">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bCs/>
        </w:rPr>
        <w:t xml:space="preserve">Individuals not named in </w:t>
      </w:r>
      <w:r w:rsidR="00384D47" w:rsidRPr="004C7BF7">
        <w:rPr>
          <w:rFonts w:ascii="Times New Roman" w:hAnsi="Times New Roman"/>
          <w:bCs/>
        </w:rPr>
        <w:t>the schedule to this order may only be redacted from the material disclosed if (</w:t>
      </w:r>
      <w:proofErr w:type="spellStart"/>
      <w:r w:rsidR="00384D47" w:rsidRPr="004C7BF7">
        <w:rPr>
          <w:rFonts w:ascii="Times New Roman" w:hAnsi="Times New Roman"/>
          <w:bCs/>
        </w:rPr>
        <w:t>i</w:t>
      </w:r>
      <w:proofErr w:type="spellEnd"/>
      <w:r w:rsidR="00384D47" w:rsidRPr="004C7BF7">
        <w:rPr>
          <w:rFonts w:ascii="Times New Roman" w:hAnsi="Times New Roman"/>
          <w:bCs/>
        </w:rPr>
        <w:t xml:space="preserve">) in the view of the Constabulary it is necessary to redact the </w:t>
      </w:r>
      <w:r w:rsidR="00BC2E0E" w:rsidRPr="004C7BF7">
        <w:rPr>
          <w:rFonts w:ascii="Times New Roman" w:hAnsi="Times New Roman"/>
          <w:bCs/>
        </w:rPr>
        <w:t>name in order to prevent that individual coming to harm for a specific</w:t>
      </w:r>
      <w:r w:rsidR="009309D4" w:rsidRPr="004C7BF7">
        <w:rPr>
          <w:rFonts w:ascii="Times New Roman" w:hAnsi="Times New Roman"/>
          <w:bCs/>
        </w:rPr>
        <w:t xml:space="preserve">, </w:t>
      </w:r>
      <w:proofErr w:type="gramStart"/>
      <w:r w:rsidR="009309D4" w:rsidRPr="004C7BF7">
        <w:rPr>
          <w:rFonts w:ascii="Times New Roman" w:hAnsi="Times New Roman"/>
          <w:bCs/>
        </w:rPr>
        <w:t>known</w:t>
      </w:r>
      <w:proofErr w:type="gramEnd"/>
      <w:r w:rsidR="00BC2E0E" w:rsidRPr="004C7BF7">
        <w:rPr>
          <w:rFonts w:ascii="Times New Roman" w:hAnsi="Times New Roman"/>
          <w:bCs/>
        </w:rPr>
        <w:t xml:space="preserve"> and justifiable reason or (ii) </w:t>
      </w:r>
      <w:r w:rsidR="00BC2E0E" w:rsidRPr="004C7BF7">
        <w:rPr>
          <w:rFonts w:ascii="Times New Roman" w:hAnsi="Times New Roman"/>
          <w:iCs/>
        </w:rPr>
        <w:t>an application is made by the relevant police force seeking permission to redact any such material on the grounds of PII.</w:t>
      </w:r>
    </w:p>
    <w:p w14:paraId="26EF5420" w14:textId="4C612874" w:rsidR="008741CC" w:rsidRPr="004C7BF7" w:rsidRDefault="008741CC" w:rsidP="00FE1099">
      <w:pPr>
        <w:spacing w:line="276" w:lineRule="auto"/>
        <w:ind w:left="720"/>
        <w:rPr>
          <w:b/>
          <w:u w:val="single"/>
        </w:rPr>
      </w:pPr>
    </w:p>
    <w:p w14:paraId="5C842F69" w14:textId="7B085FEA" w:rsidR="008D47B4" w:rsidRPr="004C7BF7" w:rsidRDefault="0056708D" w:rsidP="001D4350">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rPr>
        <w:t xml:space="preserve">Where it is considered necessary to remove </w:t>
      </w:r>
      <w:r w:rsidR="00BC2E0E" w:rsidRPr="004C7BF7">
        <w:rPr>
          <w:rFonts w:ascii="Times New Roman" w:hAnsi="Times New Roman"/>
        </w:rPr>
        <w:t>a</w:t>
      </w:r>
      <w:r w:rsidRPr="004C7BF7">
        <w:rPr>
          <w:rFonts w:ascii="Times New Roman" w:hAnsi="Times New Roman"/>
        </w:rPr>
        <w:t xml:space="preserve"> name, for example where it would expose the third party to </w:t>
      </w:r>
      <w:r w:rsidR="006B6679" w:rsidRPr="004C7BF7">
        <w:rPr>
          <w:rFonts w:ascii="Times New Roman" w:hAnsi="Times New Roman"/>
        </w:rPr>
        <w:t>a risk of harm to their welfare, the name</w:t>
      </w:r>
      <w:r w:rsidRPr="004C7BF7">
        <w:rPr>
          <w:rFonts w:ascii="Times New Roman" w:hAnsi="Times New Roman"/>
        </w:rPr>
        <w:t xml:space="preserve"> should be replaced with a unique reference to preserve their anonymity whilst ensuring the document can still be understood by the reader.</w:t>
      </w:r>
      <w:r w:rsidR="00BC2E0E" w:rsidRPr="004C7BF7">
        <w:rPr>
          <w:rFonts w:ascii="Times New Roman" w:hAnsi="Times New Roman"/>
        </w:rPr>
        <w:t xml:space="preserve"> </w:t>
      </w:r>
    </w:p>
    <w:p w14:paraId="00F77D26" w14:textId="77777777" w:rsidR="008D47B4" w:rsidRPr="004C7BF7" w:rsidRDefault="008D47B4" w:rsidP="008D47B4">
      <w:pPr>
        <w:pStyle w:val="ListParagraph"/>
        <w:autoSpaceDE w:val="0"/>
        <w:autoSpaceDN w:val="0"/>
        <w:adjustRightInd w:val="0"/>
        <w:spacing w:line="276" w:lineRule="auto"/>
        <w:ind w:left="1134"/>
        <w:rPr>
          <w:rFonts w:ascii="Times New Roman" w:hAnsi="Times New Roman"/>
          <w:b/>
          <w:u w:val="single"/>
        </w:rPr>
      </w:pPr>
    </w:p>
    <w:p w14:paraId="2F167BA7" w14:textId="4B53F7C6" w:rsidR="0056708D" w:rsidRPr="004C7BF7" w:rsidRDefault="00BC2E0E" w:rsidP="001D4350">
      <w:pPr>
        <w:pStyle w:val="ListParagraph"/>
        <w:numPr>
          <w:ilvl w:val="1"/>
          <w:numId w:val="4"/>
        </w:numPr>
        <w:autoSpaceDE w:val="0"/>
        <w:autoSpaceDN w:val="0"/>
        <w:adjustRightInd w:val="0"/>
        <w:spacing w:line="276" w:lineRule="auto"/>
        <w:rPr>
          <w:rFonts w:ascii="Times New Roman" w:hAnsi="Times New Roman"/>
          <w:b/>
          <w:u w:val="single"/>
        </w:rPr>
      </w:pPr>
      <w:r w:rsidRPr="004C7BF7">
        <w:rPr>
          <w:rFonts w:ascii="Times New Roman" w:hAnsi="Times New Roman"/>
        </w:rPr>
        <w:t xml:space="preserve">The court respectfully remind the Constabulary that redaction that allows for ‘jigsaw’ identification e.g. by reason of </w:t>
      </w:r>
      <w:r w:rsidR="00180609" w:rsidRPr="004C7BF7">
        <w:rPr>
          <w:rFonts w:ascii="Times New Roman" w:hAnsi="Times New Roman"/>
        </w:rPr>
        <w:t xml:space="preserve">identifying initials or familial </w:t>
      </w:r>
      <w:r w:rsidR="00180609" w:rsidRPr="004C7BF7">
        <w:rPr>
          <w:rFonts w:ascii="Times New Roman" w:hAnsi="Times New Roman"/>
        </w:rPr>
        <w:lastRenderedPageBreak/>
        <w:t>relationships is not, in any event, effective redaction and merely serve</w:t>
      </w:r>
      <w:r w:rsidR="00124A4A" w:rsidRPr="004C7BF7">
        <w:rPr>
          <w:rFonts w:ascii="Times New Roman" w:hAnsi="Times New Roman"/>
        </w:rPr>
        <w:t>s</w:t>
      </w:r>
      <w:r w:rsidR="00180609" w:rsidRPr="004C7BF7">
        <w:rPr>
          <w:rFonts w:ascii="Times New Roman" w:hAnsi="Times New Roman"/>
        </w:rPr>
        <w:t xml:space="preserve"> the purpose of rendering a document difficult to read.</w:t>
      </w:r>
    </w:p>
    <w:p w14:paraId="743BC074" w14:textId="77777777" w:rsidR="006F50AE" w:rsidRPr="004C7BF7" w:rsidRDefault="006F50AE" w:rsidP="00FE1099">
      <w:pPr>
        <w:autoSpaceDE w:val="0"/>
        <w:autoSpaceDN w:val="0"/>
        <w:adjustRightInd w:val="0"/>
        <w:spacing w:line="276" w:lineRule="auto"/>
        <w:rPr>
          <w:b/>
          <w:u w:val="single"/>
        </w:rPr>
      </w:pPr>
    </w:p>
    <w:p w14:paraId="38A656E2" w14:textId="70CEC2DD" w:rsidR="00B07944" w:rsidRPr="004C7BF7" w:rsidRDefault="000237BA" w:rsidP="001D4350">
      <w:pPr>
        <w:pStyle w:val="ListParagraph"/>
        <w:numPr>
          <w:ilvl w:val="0"/>
          <w:numId w:val="4"/>
        </w:numPr>
        <w:tabs>
          <w:tab w:val="left" w:pos="1418"/>
        </w:tabs>
        <w:autoSpaceDE w:val="0"/>
        <w:autoSpaceDN w:val="0"/>
        <w:adjustRightInd w:val="0"/>
        <w:spacing w:line="276" w:lineRule="auto"/>
        <w:rPr>
          <w:rFonts w:ascii="Times New Roman" w:hAnsi="Times New Roman"/>
          <w:b/>
          <w:u w:val="single"/>
        </w:rPr>
      </w:pPr>
      <w:r w:rsidRPr="004C7BF7">
        <w:rPr>
          <w:rFonts w:ascii="Times New Roman" w:hAnsi="Times New Roman"/>
          <w:b/>
          <w:u w:val="single"/>
        </w:rPr>
        <w:t>Prohibition on Further Disclosure</w:t>
      </w:r>
    </w:p>
    <w:p w14:paraId="471698DD" w14:textId="77777777" w:rsidR="00B07944" w:rsidRPr="004C7BF7" w:rsidRDefault="00B07944" w:rsidP="00FE1099">
      <w:pPr>
        <w:pStyle w:val="ListParagraph"/>
        <w:tabs>
          <w:tab w:val="left" w:pos="1418"/>
        </w:tabs>
        <w:autoSpaceDE w:val="0"/>
        <w:autoSpaceDN w:val="0"/>
        <w:adjustRightInd w:val="0"/>
        <w:spacing w:line="276" w:lineRule="auto"/>
        <w:ind w:left="567"/>
        <w:rPr>
          <w:rFonts w:ascii="Times New Roman" w:hAnsi="Times New Roman"/>
          <w:b/>
          <w:u w:val="single"/>
        </w:rPr>
      </w:pPr>
    </w:p>
    <w:p w14:paraId="7CF98F25" w14:textId="51B2455C" w:rsidR="0056708D" w:rsidRPr="004C7BF7" w:rsidRDefault="008741CC" w:rsidP="001D4350">
      <w:pPr>
        <w:pStyle w:val="ListParagraph"/>
        <w:numPr>
          <w:ilvl w:val="1"/>
          <w:numId w:val="4"/>
        </w:numPr>
        <w:tabs>
          <w:tab w:val="left" w:pos="1418"/>
        </w:tabs>
        <w:autoSpaceDE w:val="0"/>
        <w:autoSpaceDN w:val="0"/>
        <w:adjustRightInd w:val="0"/>
        <w:spacing w:line="276" w:lineRule="auto"/>
        <w:rPr>
          <w:rFonts w:ascii="Times New Roman" w:hAnsi="Times New Roman"/>
          <w:b/>
          <w:u w:val="single"/>
        </w:rPr>
      </w:pPr>
      <w:r w:rsidRPr="004C7BF7">
        <w:rPr>
          <w:rFonts w:ascii="Times New Roman" w:hAnsi="Times New Roman"/>
        </w:rPr>
        <w:t xml:space="preserve">The information when supplied may be used only for the purposes of these proceedings and must not be disclosed to any third party </w:t>
      </w:r>
      <w:r w:rsidR="00320BA5" w:rsidRPr="004C7BF7">
        <w:rPr>
          <w:rFonts w:ascii="Times New Roman" w:hAnsi="Times New Roman"/>
        </w:rPr>
        <w:t xml:space="preserve">or published in any way </w:t>
      </w:r>
      <w:r w:rsidRPr="004C7BF7">
        <w:rPr>
          <w:rFonts w:ascii="Times New Roman" w:hAnsi="Times New Roman"/>
        </w:rPr>
        <w:t>without the express permission</w:t>
      </w:r>
      <w:r w:rsidR="00320BA5" w:rsidRPr="004C7BF7">
        <w:rPr>
          <w:rFonts w:ascii="Times New Roman" w:hAnsi="Times New Roman"/>
        </w:rPr>
        <w:t xml:space="preserve"> and order</w:t>
      </w:r>
      <w:r w:rsidRPr="004C7BF7">
        <w:rPr>
          <w:rFonts w:ascii="Times New Roman" w:hAnsi="Times New Roman"/>
        </w:rPr>
        <w:t xml:space="preserve"> of this court</w:t>
      </w:r>
      <w:r w:rsidR="001326CC" w:rsidRPr="004C7BF7">
        <w:rPr>
          <w:rFonts w:ascii="Times New Roman" w:hAnsi="Times New Roman"/>
        </w:rPr>
        <w:t>.</w:t>
      </w:r>
    </w:p>
    <w:p w14:paraId="6A5E1ACF" w14:textId="77777777" w:rsidR="008D47B4" w:rsidRPr="004C7BF7" w:rsidRDefault="008D47B4" w:rsidP="008D47B4">
      <w:pPr>
        <w:pStyle w:val="ListParagraph"/>
        <w:tabs>
          <w:tab w:val="left" w:pos="1418"/>
        </w:tabs>
        <w:autoSpaceDE w:val="0"/>
        <w:autoSpaceDN w:val="0"/>
        <w:adjustRightInd w:val="0"/>
        <w:spacing w:line="276" w:lineRule="auto"/>
        <w:ind w:left="1134"/>
        <w:rPr>
          <w:rFonts w:ascii="Times New Roman" w:hAnsi="Times New Roman"/>
        </w:rPr>
      </w:pPr>
    </w:p>
    <w:p w14:paraId="3593591F" w14:textId="3188DB9E" w:rsidR="00B07944" w:rsidRPr="004C7BF7" w:rsidRDefault="00F12076" w:rsidP="001D4350">
      <w:pPr>
        <w:pStyle w:val="ListParagraph"/>
        <w:numPr>
          <w:ilvl w:val="1"/>
          <w:numId w:val="4"/>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rPr>
        <w:t>The court prohibits</w:t>
      </w:r>
      <w:r w:rsidR="00465733" w:rsidRPr="004C7BF7">
        <w:rPr>
          <w:rFonts w:ascii="Times New Roman" w:hAnsi="Times New Roman"/>
        </w:rPr>
        <w:t xml:space="preserve"> disclosure of any material obtained from any police force</w:t>
      </w:r>
      <w:r w:rsidR="00754325" w:rsidRPr="004C7BF7">
        <w:rPr>
          <w:rFonts w:ascii="Times New Roman" w:hAnsi="Times New Roman"/>
        </w:rPr>
        <w:t xml:space="preserve"> and</w:t>
      </w:r>
      <w:r w:rsidR="00465733" w:rsidRPr="004C7BF7">
        <w:rPr>
          <w:rFonts w:ascii="Times New Roman" w:hAnsi="Times New Roman"/>
        </w:rPr>
        <w:t xml:space="preserve"> </w:t>
      </w:r>
      <w:r w:rsidR="001326CC" w:rsidRPr="004C7BF7">
        <w:rPr>
          <w:rFonts w:ascii="Times New Roman" w:hAnsi="Times New Roman"/>
        </w:rPr>
        <w:t xml:space="preserve">disclosed </w:t>
      </w:r>
      <w:r w:rsidR="00465733" w:rsidRPr="004C7BF7">
        <w:rPr>
          <w:rFonts w:ascii="Times New Roman" w:hAnsi="Times New Roman"/>
        </w:rPr>
        <w:t xml:space="preserve">within these proceedings pursuant either to court order or as a consequence of any informal request pursuant to paragraph </w:t>
      </w:r>
      <w:r w:rsidRPr="004C7BF7">
        <w:rPr>
          <w:rFonts w:ascii="Times New Roman" w:hAnsi="Times New Roman"/>
        </w:rPr>
        <w:t>5.1</w:t>
      </w:r>
      <w:r w:rsidR="00465733" w:rsidRPr="004C7BF7">
        <w:rPr>
          <w:rFonts w:ascii="Times New Roman" w:hAnsi="Times New Roman"/>
        </w:rPr>
        <w:t xml:space="preserve"> above to any</w:t>
      </w:r>
      <w:r w:rsidR="00320BA5" w:rsidRPr="004C7BF7">
        <w:rPr>
          <w:rFonts w:ascii="Times New Roman" w:hAnsi="Times New Roman"/>
        </w:rPr>
        <w:t xml:space="preserve"> third party.</w:t>
      </w:r>
      <w:r w:rsidR="001326CC" w:rsidRPr="004C7BF7">
        <w:rPr>
          <w:rFonts w:ascii="Times New Roman" w:hAnsi="Times New Roman"/>
        </w:rPr>
        <w:t xml:space="preserve"> </w:t>
      </w:r>
      <w:r w:rsidR="00320BA5" w:rsidRPr="004C7BF7">
        <w:rPr>
          <w:rFonts w:ascii="Times New Roman" w:hAnsi="Times New Roman"/>
        </w:rPr>
        <w:t>This prohibition includes</w:t>
      </w:r>
      <w:r w:rsidR="001326CC" w:rsidRPr="004C7BF7">
        <w:rPr>
          <w:rFonts w:ascii="Times New Roman" w:hAnsi="Times New Roman"/>
        </w:rPr>
        <w:t xml:space="preserve"> those individuals or class of individuals specified in Practice Direction 12 G of the Family Procedure Rule 2010.</w:t>
      </w:r>
    </w:p>
    <w:p w14:paraId="61228348" w14:textId="77777777" w:rsidR="008D47B4" w:rsidRPr="004C7BF7" w:rsidRDefault="008D47B4" w:rsidP="008D47B4">
      <w:pPr>
        <w:pStyle w:val="ListParagraph"/>
        <w:tabs>
          <w:tab w:val="left" w:pos="1418"/>
        </w:tabs>
        <w:autoSpaceDE w:val="0"/>
        <w:autoSpaceDN w:val="0"/>
        <w:adjustRightInd w:val="0"/>
        <w:spacing w:line="276" w:lineRule="auto"/>
        <w:ind w:left="1134"/>
        <w:rPr>
          <w:rFonts w:ascii="Times New Roman" w:hAnsi="Times New Roman"/>
        </w:rPr>
      </w:pPr>
    </w:p>
    <w:p w14:paraId="0C8D0FDE" w14:textId="37375772" w:rsidR="00320BA5" w:rsidRPr="004C7BF7" w:rsidRDefault="001326CC" w:rsidP="001D4350">
      <w:pPr>
        <w:pStyle w:val="ListParagraph"/>
        <w:numPr>
          <w:ilvl w:val="1"/>
          <w:numId w:val="4"/>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rPr>
        <w:t>Pursuant to section 12 of the Administration of Justice Act 1960, publication</w:t>
      </w:r>
      <w:r w:rsidR="00F12076" w:rsidRPr="004C7BF7">
        <w:rPr>
          <w:rFonts w:ascii="Times New Roman" w:hAnsi="Times New Roman"/>
        </w:rPr>
        <w:t xml:space="preserve">, </w:t>
      </w:r>
      <w:proofErr w:type="gramStart"/>
      <w:r w:rsidR="00F12076" w:rsidRPr="004C7BF7">
        <w:rPr>
          <w:rFonts w:ascii="Times New Roman" w:hAnsi="Times New Roman"/>
        </w:rPr>
        <w:t>disclosure</w:t>
      </w:r>
      <w:proofErr w:type="gramEnd"/>
      <w:r w:rsidR="00F12076" w:rsidRPr="004C7BF7">
        <w:rPr>
          <w:rFonts w:ascii="Times New Roman" w:hAnsi="Times New Roman"/>
        </w:rPr>
        <w:t xml:space="preserve"> or dissemination</w:t>
      </w:r>
      <w:r w:rsidRPr="004C7BF7">
        <w:rPr>
          <w:rFonts w:ascii="Times New Roman" w:hAnsi="Times New Roman"/>
        </w:rPr>
        <w:t xml:space="preserve"> of any material obtained from any police force disclosed within these proceedings pursuant either to court order or as a consequence of any request pursuant to paragraph </w:t>
      </w:r>
      <w:r w:rsidR="00F12076" w:rsidRPr="004C7BF7">
        <w:rPr>
          <w:rFonts w:ascii="Times New Roman" w:hAnsi="Times New Roman"/>
        </w:rPr>
        <w:t>5</w:t>
      </w:r>
      <w:r w:rsidR="00754325" w:rsidRPr="004C7BF7">
        <w:rPr>
          <w:rFonts w:ascii="Times New Roman" w:hAnsi="Times New Roman"/>
        </w:rPr>
        <w:t>.1</w:t>
      </w:r>
      <w:r w:rsidRPr="004C7BF7">
        <w:rPr>
          <w:rFonts w:ascii="Times New Roman" w:hAnsi="Times New Roman"/>
        </w:rPr>
        <w:t xml:space="preserve"> above to any third party </w:t>
      </w:r>
      <w:r w:rsidRPr="003D6113">
        <w:rPr>
          <w:rFonts w:ascii="Times New Roman" w:hAnsi="Times New Roman"/>
          <w:b/>
          <w:bCs/>
        </w:rPr>
        <w:t>will be a contempt of court and punishable by a fine or imprisonment or bot</w:t>
      </w:r>
      <w:r w:rsidR="00320BA5" w:rsidRPr="003D6113">
        <w:rPr>
          <w:rFonts w:ascii="Times New Roman" w:hAnsi="Times New Roman"/>
          <w:b/>
          <w:bCs/>
        </w:rPr>
        <w:t>h.</w:t>
      </w:r>
    </w:p>
    <w:p w14:paraId="75EF9F13" w14:textId="77777777" w:rsidR="008D47B4" w:rsidRPr="004C7BF7" w:rsidRDefault="008D47B4" w:rsidP="008D47B4">
      <w:pPr>
        <w:pStyle w:val="ListParagraph"/>
        <w:tabs>
          <w:tab w:val="left" w:pos="1418"/>
        </w:tabs>
        <w:autoSpaceDE w:val="0"/>
        <w:autoSpaceDN w:val="0"/>
        <w:adjustRightInd w:val="0"/>
        <w:spacing w:line="276" w:lineRule="auto"/>
        <w:ind w:left="1134"/>
        <w:rPr>
          <w:rFonts w:ascii="Times New Roman" w:hAnsi="Times New Roman"/>
        </w:rPr>
      </w:pPr>
    </w:p>
    <w:p w14:paraId="13E22DE1" w14:textId="04135D51" w:rsidR="00F10C89" w:rsidRPr="004C7BF7" w:rsidRDefault="00F10C89" w:rsidP="001D4350">
      <w:pPr>
        <w:pStyle w:val="ListParagraph"/>
        <w:numPr>
          <w:ilvl w:val="1"/>
          <w:numId w:val="4"/>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rPr>
        <w:t>Any material supplied shall be retained by legal representatives (and not lay parties) in accordance with any undertaking given to the relevant police force, unless express permission is given by the court for an alternative arrangement.</w:t>
      </w:r>
    </w:p>
    <w:p w14:paraId="3D70D183" w14:textId="77777777" w:rsidR="00FD4BDA" w:rsidRPr="004C7BF7" w:rsidRDefault="00FD4BDA" w:rsidP="00FE1099">
      <w:pPr>
        <w:tabs>
          <w:tab w:val="left" w:pos="1418"/>
        </w:tabs>
        <w:autoSpaceDE w:val="0"/>
        <w:autoSpaceDN w:val="0"/>
        <w:adjustRightInd w:val="0"/>
        <w:spacing w:line="276" w:lineRule="auto"/>
      </w:pPr>
    </w:p>
    <w:p w14:paraId="2BEFD504" w14:textId="24391895" w:rsidR="00875904" w:rsidRPr="004C7BF7" w:rsidRDefault="00875904" w:rsidP="00FE1099">
      <w:pPr>
        <w:tabs>
          <w:tab w:val="left" w:pos="1418"/>
        </w:tabs>
        <w:autoSpaceDE w:val="0"/>
        <w:autoSpaceDN w:val="0"/>
        <w:adjustRightInd w:val="0"/>
        <w:spacing w:line="276" w:lineRule="auto"/>
      </w:pPr>
      <w:r w:rsidRPr="004C7BF7">
        <w:t xml:space="preserve">Dated: </w:t>
      </w:r>
      <w:r w:rsidRPr="004C7BF7">
        <w:rPr>
          <w:color w:val="FF0000"/>
        </w:rPr>
        <w:t>(insert date)</w:t>
      </w:r>
    </w:p>
    <w:p w14:paraId="65F075B7" w14:textId="775AB451" w:rsidR="00875904" w:rsidRPr="004C7BF7" w:rsidRDefault="00875904" w:rsidP="00FE1099">
      <w:pPr>
        <w:tabs>
          <w:tab w:val="left" w:pos="1418"/>
        </w:tabs>
        <w:autoSpaceDE w:val="0"/>
        <w:autoSpaceDN w:val="0"/>
        <w:adjustRightInd w:val="0"/>
        <w:spacing w:line="276" w:lineRule="auto"/>
      </w:pPr>
      <w:r w:rsidRPr="004C7BF7">
        <w:t xml:space="preserve">Judge: </w:t>
      </w:r>
      <w:r w:rsidRPr="004C7BF7">
        <w:rPr>
          <w:color w:val="FF0000"/>
        </w:rPr>
        <w:t>(insert Name of Judge)</w:t>
      </w:r>
    </w:p>
    <w:p w14:paraId="6DC48634" w14:textId="77777777" w:rsidR="00875904" w:rsidRPr="004C7BF7" w:rsidRDefault="00875904" w:rsidP="00FE1099">
      <w:pPr>
        <w:spacing w:line="276" w:lineRule="auto"/>
      </w:pPr>
      <w:r w:rsidRPr="004C7BF7">
        <w:br w:type="page"/>
      </w:r>
    </w:p>
    <w:p w14:paraId="4FF7FABB" w14:textId="77777777" w:rsidR="00875904" w:rsidRPr="004C7BF7" w:rsidRDefault="00875904" w:rsidP="00FE1099">
      <w:pPr>
        <w:tabs>
          <w:tab w:val="left" w:pos="1418"/>
        </w:tabs>
        <w:autoSpaceDE w:val="0"/>
        <w:autoSpaceDN w:val="0"/>
        <w:adjustRightInd w:val="0"/>
        <w:spacing w:line="276" w:lineRule="auto"/>
      </w:pPr>
    </w:p>
    <w:p w14:paraId="475B3AF8" w14:textId="03640748" w:rsidR="00875904" w:rsidRPr="004C7BF7" w:rsidRDefault="00875904" w:rsidP="00FE1099">
      <w:pPr>
        <w:spacing w:line="276" w:lineRule="auto"/>
        <w:rPr>
          <w:rFonts w:eastAsia="MS Mincho"/>
          <w:lang w:eastAsia="ja-JP"/>
        </w:rPr>
      </w:pPr>
    </w:p>
    <w:p w14:paraId="2A8A7B05" w14:textId="1D9E3F84" w:rsidR="00875904" w:rsidRPr="004C7BF7" w:rsidRDefault="00875904" w:rsidP="006F1F4E">
      <w:pPr>
        <w:pStyle w:val="Title"/>
        <w:rPr>
          <w:rFonts w:cs="Times New Roman"/>
          <w:sz w:val="24"/>
          <w:szCs w:val="24"/>
        </w:rPr>
      </w:pPr>
      <w:r w:rsidRPr="004C7BF7">
        <w:rPr>
          <w:rFonts w:cs="Times New Roman"/>
          <w:sz w:val="24"/>
          <w:szCs w:val="24"/>
        </w:rPr>
        <w:t>Schedule</w:t>
      </w:r>
    </w:p>
    <w:p w14:paraId="72207FD3" w14:textId="365778E9" w:rsidR="00875904" w:rsidRPr="004C7BF7" w:rsidRDefault="00875904" w:rsidP="00FE1099">
      <w:pPr>
        <w:tabs>
          <w:tab w:val="left" w:pos="1418"/>
        </w:tabs>
        <w:autoSpaceDE w:val="0"/>
        <w:autoSpaceDN w:val="0"/>
        <w:adjustRightInd w:val="0"/>
        <w:spacing w:line="276" w:lineRule="auto"/>
        <w:jc w:val="center"/>
        <w:rPr>
          <w:b/>
        </w:rPr>
      </w:pPr>
      <w:r w:rsidRPr="004C7BF7">
        <w:rPr>
          <w:b/>
        </w:rPr>
        <w:t xml:space="preserve">to the order of </w:t>
      </w:r>
      <w:r w:rsidRPr="004C7BF7">
        <w:rPr>
          <w:b/>
          <w:color w:val="FF0000"/>
        </w:rPr>
        <w:t xml:space="preserve">(insert name of Judge) </w:t>
      </w:r>
      <w:r w:rsidRPr="004C7BF7">
        <w:rPr>
          <w:b/>
        </w:rPr>
        <w:t xml:space="preserve">regarding disclosure of police material dated </w:t>
      </w:r>
      <w:r w:rsidRPr="004C7BF7">
        <w:rPr>
          <w:b/>
          <w:color w:val="FF0000"/>
        </w:rPr>
        <w:t>(insert date of order)</w:t>
      </w:r>
      <w:r w:rsidRPr="004C7BF7">
        <w:rPr>
          <w:b/>
        </w:rPr>
        <w:t xml:space="preserve"> in Case Number </w:t>
      </w:r>
      <w:r w:rsidRPr="004C7BF7">
        <w:rPr>
          <w:b/>
          <w:color w:val="FF0000"/>
        </w:rPr>
        <w:t>(insert Case Number).</w:t>
      </w:r>
    </w:p>
    <w:p w14:paraId="271CAAA3" w14:textId="5C9A392F" w:rsidR="00875904" w:rsidRPr="004C7BF7" w:rsidRDefault="00875904" w:rsidP="00FE1099">
      <w:pPr>
        <w:tabs>
          <w:tab w:val="left" w:pos="1418"/>
        </w:tabs>
        <w:autoSpaceDE w:val="0"/>
        <w:autoSpaceDN w:val="0"/>
        <w:adjustRightInd w:val="0"/>
        <w:spacing w:line="276" w:lineRule="auto"/>
      </w:pPr>
    </w:p>
    <w:p w14:paraId="2390B530" w14:textId="6FE14D53" w:rsidR="00875904" w:rsidRPr="004C7BF7" w:rsidRDefault="00875904" w:rsidP="00FE1099">
      <w:pPr>
        <w:tabs>
          <w:tab w:val="left" w:pos="1418"/>
        </w:tabs>
        <w:autoSpaceDE w:val="0"/>
        <w:autoSpaceDN w:val="0"/>
        <w:adjustRightInd w:val="0"/>
        <w:spacing w:line="276" w:lineRule="auto"/>
      </w:pPr>
    </w:p>
    <w:p w14:paraId="59FBC249" w14:textId="03C8416C" w:rsidR="00875904" w:rsidRPr="004C7BF7" w:rsidRDefault="00EB1EAD" w:rsidP="00E653DB">
      <w:pPr>
        <w:pStyle w:val="Heading2"/>
        <w:rPr>
          <w:rFonts w:ascii="Times New Roman" w:hAnsi="Times New Roman" w:cs="Times New Roman"/>
          <w:sz w:val="24"/>
          <w:szCs w:val="24"/>
        </w:rPr>
      </w:pPr>
      <w:r w:rsidRPr="004C7BF7">
        <w:rPr>
          <w:rFonts w:ascii="Times New Roman" w:hAnsi="Times New Roman" w:cs="Times New Roman"/>
          <w:sz w:val="24"/>
          <w:szCs w:val="24"/>
        </w:rPr>
        <w:t xml:space="preserve">Part A - </w:t>
      </w:r>
      <w:r w:rsidR="00875904" w:rsidRPr="004C7BF7">
        <w:rPr>
          <w:rFonts w:ascii="Times New Roman" w:hAnsi="Times New Roman" w:cs="Times New Roman"/>
          <w:sz w:val="24"/>
          <w:szCs w:val="24"/>
        </w:rPr>
        <w:t>The key issues</w:t>
      </w:r>
    </w:p>
    <w:p w14:paraId="6D27FEAF" w14:textId="01E63151" w:rsidR="00E9445D" w:rsidRPr="004C7BF7" w:rsidRDefault="00E9445D" w:rsidP="00FE1099">
      <w:pPr>
        <w:pStyle w:val="ListParagraph"/>
        <w:numPr>
          <w:ilvl w:val="0"/>
          <w:numId w:val="7"/>
        </w:numPr>
        <w:autoSpaceDE w:val="0"/>
        <w:autoSpaceDN w:val="0"/>
        <w:adjustRightInd w:val="0"/>
        <w:spacing w:line="276" w:lineRule="auto"/>
        <w:rPr>
          <w:rFonts w:ascii="Times New Roman" w:hAnsi="Times New Roman"/>
        </w:rPr>
      </w:pPr>
      <w:r w:rsidRPr="004C7BF7">
        <w:rPr>
          <w:rFonts w:ascii="Times New Roman" w:hAnsi="Times New Roman"/>
        </w:rPr>
        <w:t xml:space="preserve">The parties </w:t>
      </w:r>
      <w:r w:rsidR="00F36423" w:rsidRPr="004C7BF7">
        <w:rPr>
          <w:rFonts w:ascii="Times New Roman" w:hAnsi="Times New Roman"/>
        </w:rPr>
        <w:t xml:space="preserve">to this </w:t>
      </w:r>
      <w:r w:rsidR="000E719D" w:rsidRPr="004C7BF7">
        <w:rPr>
          <w:rFonts w:ascii="Times New Roman" w:hAnsi="Times New Roman"/>
        </w:rPr>
        <w:t>matter</w:t>
      </w:r>
      <w:r w:rsidR="00F36423" w:rsidRPr="004C7BF7">
        <w:rPr>
          <w:rFonts w:ascii="Times New Roman" w:hAnsi="Times New Roman"/>
        </w:rPr>
        <w:t xml:space="preserve"> are</w:t>
      </w:r>
      <w:r w:rsidRPr="004C7BF7">
        <w:rPr>
          <w:rFonts w:ascii="Times New Roman" w:hAnsi="Times New Roman"/>
        </w:rPr>
        <w:t>:</w:t>
      </w:r>
    </w:p>
    <w:p w14:paraId="1BD8D80C" w14:textId="77777777" w:rsidR="000E719D" w:rsidRPr="004C7BF7" w:rsidRDefault="000E719D" w:rsidP="00FE1099">
      <w:pPr>
        <w:pStyle w:val="ListParagraph"/>
        <w:numPr>
          <w:ilvl w:val="2"/>
          <w:numId w:val="7"/>
        </w:numPr>
        <w:tabs>
          <w:tab w:val="left" w:pos="1418"/>
        </w:tabs>
        <w:autoSpaceDE w:val="0"/>
        <w:autoSpaceDN w:val="0"/>
        <w:adjustRightInd w:val="0"/>
        <w:spacing w:line="276" w:lineRule="auto"/>
        <w:rPr>
          <w:rFonts w:ascii="Times New Roman" w:hAnsi="Times New Roman"/>
          <w:color w:val="FF0000"/>
        </w:rPr>
      </w:pPr>
      <w:r w:rsidRPr="004C7BF7">
        <w:rPr>
          <w:rFonts w:ascii="Times New Roman" w:hAnsi="Times New Roman"/>
          <w:color w:val="FF0000"/>
        </w:rPr>
        <w:t>The mother, [name, dob and address]</w:t>
      </w:r>
    </w:p>
    <w:p w14:paraId="68E506E5" w14:textId="77777777" w:rsidR="000E719D" w:rsidRPr="004C7BF7" w:rsidRDefault="000E719D" w:rsidP="00FE1099">
      <w:pPr>
        <w:pStyle w:val="ListParagraph"/>
        <w:numPr>
          <w:ilvl w:val="2"/>
          <w:numId w:val="7"/>
        </w:numPr>
        <w:tabs>
          <w:tab w:val="left" w:pos="1418"/>
        </w:tabs>
        <w:autoSpaceDE w:val="0"/>
        <w:autoSpaceDN w:val="0"/>
        <w:adjustRightInd w:val="0"/>
        <w:spacing w:line="276" w:lineRule="auto"/>
        <w:rPr>
          <w:rFonts w:ascii="Times New Roman" w:hAnsi="Times New Roman"/>
          <w:color w:val="FF0000"/>
        </w:rPr>
      </w:pPr>
      <w:r w:rsidRPr="004C7BF7">
        <w:rPr>
          <w:rFonts w:ascii="Times New Roman" w:hAnsi="Times New Roman"/>
          <w:color w:val="FF0000"/>
        </w:rPr>
        <w:t>The father, [name, dob and  address]</w:t>
      </w:r>
    </w:p>
    <w:p w14:paraId="3546646C" w14:textId="5C31DE8A" w:rsidR="000E719D" w:rsidRPr="004C7BF7" w:rsidRDefault="000E719D" w:rsidP="00FE1099">
      <w:pPr>
        <w:pStyle w:val="ListParagraph"/>
        <w:numPr>
          <w:ilvl w:val="2"/>
          <w:numId w:val="7"/>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color w:val="FF0000"/>
        </w:rPr>
        <w:t>XXXXX [name, dob and address]</w:t>
      </w:r>
      <w:r w:rsidRPr="004C7BF7">
        <w:rPr>
          <w:rFonts w:ascii="Times New Roman" w:hAnsi="Times New Roman"/>
        </w:rPr>
        <w:t>.</w:t>
      </w:r>
      <w:r w:rsidR="004F2706" w:rsidRPr="004C7BF7">
        <w:rPr>
          <w:rStyle w:val="FootnoteReference"/>
          <w:rFonts w:ascii="Times New Roman" w:hAnsi="Times New Roman"/>
          <w:color w:val="FF0000"/>
        </w:rPr>
        <w:footnoteReference w:id="5"/>
      </w:r>
    </w:p>
    <w:p w14:paraId="0F5ACC98" w14:textId="32919D0D" w:rsidR="00E9445D" w:rsidRPr="004C7BF7" w:rsidRDefault="00E9445D" w:rsidP="00FE1099">
      <w:pPr>
        <w:pStyle w:val="ListParagraph"/>
        <w:numPr>
          <w:ilvl w:val="2"/>
          <w:numId w:val="7"/>
        </w:numPr>
        <w:autoSpaceDE w:val="0"/>
        <w:autoSpaceDN w:val="0"/>
        <w:adjustRightInd w:val="0"/>
        <w:spacing w:line="276" w:lineRule="auto"/>
        <w:rPr>
          <w:rFonts w:ascii="Times New Roman" w:hAnsi="Times New Roman"/>
        </w:rPr>
      </w:pPr>
      <w:r w:rsidRPr="004C7BF7">
        <w:rPr>
          <w:rFonts w:ascii="Times New Roman" w:hAnsi="Times New Roman"/>
          <w:color w:val="FF0000"/>
        </w:rPr>
        <w:t xml:space="preserve">The Child(ren) – </w:t>
      </w:r>
      <w:r w:rsidR="00D26BD7" w:rsidRPr="004C7BF7">
        <w:rPr>
          <w:rFonts w:ascii="Times New Roman" w:hAnsi="Times New Roman"/>
          <w:color w:val="FF0000"/>
        </w:rPr>
        <w:t>[Name]</w:t>
      </w:r>
      <w:r w:rsidRPr="004C7BF7">
        <w:rPr>
          <w:rFonts w:ascii="Times New Roman" w:hAnsi="Times New Roman"/>
          <w:color w:val="FF0000"/>
        </w:rPr>
        <w:t xml:space="preserve"> and </w:t>
      </w:r>
      <w:r w:rsidR="00D26BD7" w:rsidRPr="004C7BF7">
        <w:rPr>
          <w:rFonts w:ascii="Times New Roman" w:hAnsi="Times New Roman"/>
          <w:color w:val="FF0000"/>
        </w:rPr>
        <w:t>[Name]</w:t>
      </w:r>
    </w:p>
    <w:p w14:paraId="7419A93B" w14:textId="77777777" w:rsidR="00044422" w:rsidRPr="004C7BF7" w:rsidRDefault="00044422" w:rsidP="00044422">
      <w:pPr>
        <w:pStyle w:val="ListParagraph"/>
        <w:autoSpaceDE w:val="0"/>
        <w:autoSpaceDN w:val="0"/>
        <w:adjustRightInd w:val="0"/>
        <w:spacing w:line="276" w:lineRule="auto"/>
        <w:rPr>
          <w:rFonts w:ascii="Times New Roman" w:hAnsi="Times New Roman"/>
        </w:rPr>
      </w:pPr>
    </w:p>
    <w:p w14:paraId="4E72421B" w14:textId="6010805F" w:rsidR="000E719D" w:rsidRPr="004C7BF7" w:rsidRDefault="000E719D" w:rsidP="00FE1099">
      <w:pPr>
        <w:pStyle w:val="ListParagraph"/>
        <w:numPr>
          <w:ilvl w:val="0"/>
          <w:numId w:val="7"/>
        </w:numPr>
        <w:autoSpaceDE w:val="0"/>
        <w:autoSpaceDN w:val="0"/>
        <w:adjustRightInd w:val="0"/>
        <w:spacing w:line="276" w:lineRule="auto"/>
        <w:rPr>
          <w:rFonts w:ascii="Times New Roman" w:hAnsi="Times New Roman"/>
        </w:rPr>
      </w:pPr>
      <w:r w:rsidRPr="004C7BF7">
        <w:rPr>
          <w:rFonts w:ascii="Times New Roman" w:hAnsi="Times New Roman"/>
        </w:rPr>
        <w:t>The other persons relevant to this matter are:</w:t>
      </w:r>
    </w:p>
    <w:p w14:paraId="5CCA3FB7" w14:textId="77777777" w:rsidR="000E719D" w:rsidRPr="004C7BF7" w:rsidRDefault="000E719D" w:rsidP="00FE1099">
      <w:pPr>
        <w:pStyle w:val="ListParagraph"/>
        <w:numPr>
          <w:ilvl w:val="2"/>
          <w:numId w:val="7"/>
        </w:numPr>
        <w:tabs>
          <w:tab w:val="left" w:pos="1418"/>
        </w:tabs>
        <w:autoSpaceDE w:val="0"/>
        <w:autoSpaceDN w:val="0"/>
        <w:adjustRightInd w:val="0"/>
        <w:spacing w:line="276" w:lineRule="auto"/>
        <w:rPr>
          <w:rFonts w:ascii="Times New Roman" w:hAnsi="Times New Roman"/>
          <w:color w:val="FF0000"/>
        </w:rPr>
      </w:pPr>
      <w:r w:rsidRPr="004C7BF7">
        <w:rPr>
          <w:rFonts w:ascii="Times New Roman" w:hAnsi="Times New Roman"/>
          <w:color w:val="FF0000"/>
        </w:rPr>
        <w:t>The maternal grandmother - [name, dob and address]</w:t>
      </w:r>
    </w:p>
    <w:p w14:paraId="2D2BAFBA" w14:textId="12BE02D2" w:rsidR="000E719D" w:rsidRPr="004C7BF7" w:rsidRDefault="000E719D" w:rsidP="00FE1099">
      <w:pPr>
        <w:pStyle w:val="ListParagraph"/>
        <w:numPr>
          <w:ilvl w:val="2"/>
          <w:numId w:val="7"/>
        </w:numPr>
        <w:tabs>
          <w:tab w:val="left" w:pos="1418"/>
        </w:tabs>
        <w:autoSpaceDE w:val="0"/>
        <w:autoSpaceDN w:val="0"/>
        <w:adjustRightInd w:val="0"/>
        <w:spacing w:line="276" w:lineRule="auto"/>
        <w:rPr>
          <w:rFonts w:ascii="Times New Roman" w:hAnsi="Times New Roman"/>
          <w:color w:val="FF0000"/>
        </w:rPr>
      </w:pPr>
      <w:r w:rsidRPr="004C7BF7">
        <w:rPr>
          <w:rFonts w:ascii="Times New Roman" w:hAnsi="Times New Roman"/>
          <w:color w:val="FF0000"/>
        </w:rPr>
        <w:t>The paternal uncle - [[name, dob and address]</w:t>
      </w:r>
    </w:p>
    <w:p w14:paraId="5E624822" w14:textId="77777777" w:rsidR="00044422" w:rsidRPr="004C7BF7" w:rsidRDefault="00044422" w:rsidP="00044422">
      <w:pPr>
        <w:pStyle w:val="ListParagraph"/>
        <w:tabs>
          <w:tab w:val="left" w:pos="1418"/>
        </w:tabs>
        <w:autoSpaceDE w:val="0"/>
        <w:autoSpaceDN w:val="0"/>
        <w:adjustRightInd w:val="0"/>
        <w:spacing w:line="276" w:lineRule="auto"/>
        <w:rPr>
          <w:rFonts w:ascii="Times New Roman" w:hAnsi="Times New Roman"/>
        </w:rPr>
      </w:pPr>
    </w:p>
    <w:p w14:paraId="1E7EF341" w14:textId="146A1ADF" w:rsidR="000E719D" w:rsidRPr="004C7BF7" w:rsidRDefault="000E719D" w:rsidP="00FE1099">
      <w:pPr>
        <w:pStyle w:val="ListParagraph"/>
        <w:numPr>
          <w:ilvl w:val="0"/>
          <w:numId w:val="7"/>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rPr>
        <w:t>A summary of the relevant facts and key issues in the case is as follows:</w:t>
      </w:r>
    </w:p>
    <w:p w14:paraId="709527AC" w14:textId="7B762E31" w:rsidR="00875904" w:rsidRPr="004C7BF7" w:rsidRDefault="00875904" w:rsidP="00FE1099">
      <w:pPr>
        <w:pStyle w:val="ListParagraph"/>
        <w:numPr>
          <w:ilvl w:val="1"/>
          <w:numId w:val="7"/>
        </w:numPr>
        <w:autoSpaceDE w:val="0"/>
        <w:autoSpaceDN w:val="0"/>
        <w:adjustRightInd w:val="0"/>
        <w:spacing w:line="276" w:lineRule="auto"/>
        <w:rPr>
          <w:rFonts w:ascii="Times New Roman" w:hAnsi="Times New Roman"/>
        </w:rPr>
      </w:pPr>
      <w:r w:rsidRPr="004C7BF7">
        <w:rPr>
          <w:rFonts w:ascii="Times New Roman" w:hAnsi="Times New Roman"/>
          <w:color w:val="FF0000"/>
        </w:rPr>
        <w:t>e.g. The local authority has issued care proceedings with respect to the children named above. Part of the grounds for asserting that the children have or are likely to suffer significant harms relate to the criminal activities of the parents / the parents’ involvement in incidents of domestic violence / the parents’ involvement with drug use and / or supply / sexual abuse allegations made against [name].</w:t>
      </w:r>
    </w:p>
    <w:p w14:paraId="44142A99" w14:textId="77777777" w:rsidR="00875904" w:rsidRPr="004C7BF7" w:rsidRDefault="00875904" w:rsidP="00FE1099">
      <w:pPr>
        <w:pStyle w:val="ListParagraph"/>
        <w:numPr>
          <w:ilvl w:val="1"/>
          <w:numId w:val="7"/>
        </w:numPr>
        <w:autoSpaceDE w:val="0"/>
        <w:autoSpaceDN w:val="0"/>
        <w:adjustRightInd w:val="0"/>
        <w:spacing w:line="276" w:lineRule="auto"/>
        <w:rPr>
          <w:rFonts w:ascii="Times New Roman" w:hAnsi="Times New Roman"/>
        </w:rPr>
      </w:pPr>
      <w:r w:rsidRPr="004C7BF7">
        <w:rPr>
          <w:rFonts w:ascii="Times New Roman" w:hAnsi="Times New Roman"/>
          <w:color w:val="FF0000"/>
        </w:rPr>
        <w:t>The parents (identified above) and a third party [name] are suspected to have been involved in incidents of domestic violence. This court is likely to need to determine the nature and extent of such allegations, who they have involved, the identity and involvement of any witnesses or related complainants and whether it is necessary for this court to make findings with respect to the same.</w:t>
      </w:r>
    </w:p>
    <w:p w14:paraId="5446C035" w14:textId="77777777" w:rsidR="00875904" w:rsidRPr="004C7BF7" w:rsidRDefault="00875904" w:rsidP="00FE1099">
      <w:pPr>
        <w:pStyle w:val="ListParagraph"/>
        <w:numPr>
          <w:ilvl w:val="1"/>
          <w:numId w:val="7"/>
        </w:numPr>
        <w:autoSpaceDE w:val="0"/>
        <w:autoSpaceDN w:val="0"/>
        <w:adjustRightInd w:val="0"/>
        <w:spacing w:line="276" w:lineRule="auto"/>
        <w:rPr>
          <w:rFonts w:ascii="Times New Roman" w:hAnsi="Times New Roman"/>
        </w:rPr>
      </w:pPr>
      <w:r w:rsidRPr="004C7BF7">
        <w:rPr>
          <w:rFonts w:ascii="Times New Roman" w:hAnsi="Times New Roman"/>
          <w:color w:val="FF0000"/>
        </w:rPr>
        <w:t>The child [name] is known to have made allegations of sexual abuse against two individuals [name] and [name]. This court is likely to need to determine the nature and extent of such allegations, who they have involved, the identity and involvement of any witnesses or related complainants and whether it is necessary for this court to make findings with respect to the same.</w:t>
      </w:r>
    </w:p>
    <w:p w14:paraId="4F043988" w14:textId="7BBB4D08" w:rsidR="00875904" w:rsidRPr="004C7BF7" w:rsidRDefault="00875904" w:rsidP="00FE1099">
      <w:pPr>
        <w:pStyle w:val="ListParagraph"/>
        <w:numPr>
          <w:ilvl w:val="1"/>
          <w:numId w:val="7"/>
        </w:numPr>
        <w:autoSpaceDE w:val="0"/>
        <w:autoSpaceDN w:val="0"/>
        <w:adjustRightInd w:val="0"/>
        <w:spacing w:line="276" w:lineRule="auto"/>
        <w:rPr>
          <w:rFonts w:ascii="Times New Roman" w:hAnsi="Times New Roman"/>
        </w:rPr>
      </w:pPr>
      <w:r w:rsidRPr="004C7BF7">
        <w:rPr>
          <w:rFonts w:ascii="Times New Roman" w:hAnsi="Times New Roman"/>
          <w:color w:val="FF0000"/>
        </w:rPr>
        <w:t xml:space="preserve">The father [name] in alleged to be involved with organised crime, in particular the trafficking, supply of drugs and ‘county lines’ related activity. This court </w:t>
      </w:r>
      <w:r w:rsidRPr="004C7BF7">
        <w:rPr>
          <w:rFonts w:ascii="Times New Roman" w:hAnsi="Times New Roman"/>
          <w:color w:val="FF0000"/>
        </w:rPr>
        <w:lastRenderedPageBreak/>
        <w:t xml:space="preserve">seeks to determine the truth, </w:t>
      </w:r>
      <w:proofErr w:type="gramStart"/>
      <w:r w:rsidRPr="004C7BF7">
        <w:rPr>
          <w:rFonts w:ascii="Times New Roman" w:hAnsi="Times New Roman"/>
          <w:color w:val="FF0000"/>
        </w:rPr>
        <w:t>nature</w:t>
      </w:r>
      <w:proofErr w:type="gramEnd"/>
      <w:r w:rsidRPr="004C7BF7">
        <w:rPr>
          <w:rFonts w:ascii="Times New Roman" w:hAnsi="Times New Roman"/>
          <w:color w:val="FF0000"/>
        </w:rPr>
        <w:t xml:space="preserve"> and extent of those allegations so far as is possible and relevant to the child welfare issues in this case.</w:t>
      </w:r>
    </w:p>
    <w:p w14:paraId="5B871C99" w14:textId="24A1B702" w:rsidR="00EB1EAD" w:rsidRPr="004C7BF7" w:rsidRDefault="00EB1EAD" w:rsidP="00FE1099">
      <w:pPr>
        <w:autoSpaceDE w:val="0"/>
        <w:autoSpaceDN w:val="0"/>
        <w:adjustRightInd w:val="0"/>
        <w:spacing w:line="276" w:lineRule="auto"/>
      </w:pPr>
    </w:p>
    <w:p w14:paraId="1CF913FF" w14:textId="47D5877E" w:rsidR="000C0380" w:rsidRPr="004C7BF7" w:rsidRDefault="00FD4BDA" w:rsidP="00E653DB">
      <w:pPr>
        <w:pStyle w:val="Heading2"/>
        <w:rPr>
          <w:rFonts w:ascii="Times New Roman" w:hAnsi="Times New Roman" w:cs="Times New Roman"/>
          <w:sz w:val="24"/>
          <w:szCs w:val="24"/>
        </w:rPr>
      </w:pPr>
      <w:r w:rsidRPr="004C7BF7">
        <w:rPr>
          <w:rFonts w:ascii="Times New Roman" w:hAnsi="Times New Roman" w:cs="Times New Roman"/>
          <w:sz w:val="24"/>
          <w:szCs w:val="24"/>
        </w:rPr>
        <w:t xml:space="preserve">Part </w:t>
      </w:r>
      <w:r w:rsidR="003D6113">
        <w:rPr>
          <w:rFonts w:ascii="Times New Roman" w:hAnsi="Times New Roman" w:cs="Times New Roman"/>
          <w:sz w:val="24"/>
          <w:szCs w:val="24"/>
        </w:rPr>
        <w:t>B</w:t>
      </w:r>
      <w:r w:rsidR="00EB1EAD" w:rsidRPr="004C7BF7">
        <w:rPr>
          <w:rFonts w:ascii="Times New Roman" w:hAnsi="Times New Roman" w:cs="Times New Roman"/>
          <w:sz w:val="24"/>
          <w:szCs w:val="24"/>
        </w:rPr>
        <w:t xml:space="preserve"> - </w:t>
      </w:r>
      <w:r w:rsidR="00875904" w:rsidRPr="004C7BF7">
        <w:rPr>
          <w:rFonts w:ascii="Times New Roman" w:hAnsi="Times New Roman" w:cs="Times New Roman"/>
          <w:sz w:val="24"/>
          <w:szCs w:val="24"/>
        </w:rPr>
        <w:t>The Disclosure Sought</w:t>
      </w:r>
    </w:p>
    <w:p w14:paraId="28C2345A" w14:textId="65BBCD21" w:rsidR="000A1E67" w:rsidRPr="004C7BF7" w:rsidRDefault="000A1E67" w:rsidP="00FE1099">
      <w:pPr>
        <w:pStyle w:val="EndnoteText"/>
        <w:spacing w:line="276" w:lineRule="auto"/>
        <w:rPr>
          <w:b/>
          <w:color w:val="FF0000"/>
          <w:sz w:val="24"/>
        </w:rPr>
      </w:pPr>
      <w:r w:rsidRPr="004C7BF7">
        <w:rPr>
          <w:b/>
          <w:color w:val="FF0000"/>
          <w:sz w:val="24"/>
        </w:rPr>
        <w:t xml:space="preserve">This section requires </w:t>
      </w:r>
      <w:r w:rsidRPr="004C7BF7">
        <w:rPr>
          <w:b/>
          <w:color w:val="FF0000"/>
          <w:sz w:val="24"/>
          <w:u w:val="single"/>
        </w:rPr>
        <w:t>active and thorough</w:t>
      </w:r>
      <w:r w:rsidRPr="004C7BF7">
        <w:rPr>
          <w:b/>
          <w:color w:val="FF0000"/>
          <w:sz w:val="24"/>
        </w:rPr>
        <w:t xml:space="preserve"> consideration by the parties and the court. Only those paragraphs and items relevant to the issues in the case must be retained</w:t>
      </w:r>
      <w:r w:rsidR="004F2706" w:rsidRPr="004C7BF7">
        <w:rPr>
          <w:b/>
          <w:color w:val="FF0000"/>
          <w:sz w:val="24"/>
        </w:rPr>
        <w:t xml:space="preserve"> within the order</w:t>
      </w:r>
      <w:r w:rsidRPr="004C7BF7">
        <w:rPr>
          <w:b/>
          <w:color w:val="FF0000"/>
          <w:sz w:val="24"/>
        </w:rPr>
        <w:t>.</w:t>
      </w:r>
      <w:r w:rsidR="004F2706" w:rsidRPr="004C7BF7">
        <w:rPr>
          <w:b/>
          <w:color w:val="FF0000"/>
          <w:sz w:val="24"/>
        </w:rPr>
        <w:t xml:space="preserve"> Extensive disclosure of detailed, individual evidential documents/records regarding individual incidents should be sought in relation to the most significant incidents only; including those which have triggered a child protection process and are relied upon within the threshold document before the court. Close reference should be made to the principle of proportionality in considering which categories of records are needed in respect of each of those incidents. Please d</w:t>
      </w:r>
      <w:r w:rsidRPr="004C7BF7">
        <w:rPr>
          <w:b/>
          <w:color w:val="FF0000"/>
          <w:sz w:val="24"/>
        </w:rPr>
        <w:t xml:space="preserve">o not seek disclosure of information already supplied </w:t>
      </w:r>
      <w:r w:rsidR="00A81AF4" w:rsidRPr="004C7BF7">
        <w:rPr>
          <w:b/>
          <w:color w:val="FF0000"/>
          <w:sz w:val="24"/>
        </w:rPr>
        <w:t xml:space="preserve">and DO NOT embark on a </w:t>
      </w:r>
      <w:r w:rsidR="00382150" w:rsidRPr="004C7BF7">
        <w:rPr>
          <w:b/>
          <w:color w:val="FF0000"/>
          <w:sz w:val="24"/>
        </w:rPr>
        <w:t>‘</w:t>
      </w:r>
      <w:r w:rsidR="00A81AF4" w:rsidRPr="004C7BF7">
        <w:rPr>
          <w:b/>
          <w:color w:val="FF0000"/>
          <w:sz w:val="24"/>
        </w:rPr>
        <w:t>fish</w:t>
      </w:r>
      <w:r w:rsidR="00F10423" w:rsidRPr="004C7BF7">
        <w:rPr>
          <w:b/>
          <w:color w:val="FF0000"/>
          <w:sz w:val="24"/>
        </w:rPr>
        <w:t>ing</w:t>
      </w:r>
      <w:r w:rsidR="00382150" w:rsidRPr="004C7BF7">
        <w:rPr>
          <w:b/>
          <w:color w:val="FF0000"/>
          <w:sz w:val="24"/>
        </w:rPr>
        <w:t>’</w:t>
      </w:r>
      <w:r w:rsidR="00A81AF4" w:rsidRPr="004C7BF7">
        <w:rPr>
          <w:b/>
          <w:color w:val="FF0000"/>
          <w:sz w:val="24"/>
        </w:rPr>
        <w:t xml:space="preserve"> exercise.</w:t>
      </w:r>
      <w:r w:rsidR="00382150" w:rsidRPr="004C7BF7">
        <w:rPr>
          <w:b/>
          <w:color w:val="FF0000"/>
          <w:sz w:val="24"/>
        </w:rPr>
        <w:t xml:space="preserve"> Order that simply seek ‘everything’ will not be approved by the Court.</w:t>
      </w:r>
    </w:p>
    <w:p w14:paraId="07F99B18" w14:textId="77777777" w:rsidR="000A1E67" w:rsidRPr="004C7BF7" w:rsidRDefault="000A1E67" w:rsidP="00FE1099">
      <w:pPr>
        <w:tabs>
          <w:tab w:val="left" w:pos="1418"/>
        </w:tabs>
        <w:autoSpaceDE w:val="0"/>
        <w:autoSpaceDN w:val="0"/>
        <w:adjustRightInd w:val="0"/>
        <w:spacing w:line="276" w:lineRule="auto"/>
        <w:rPr>
          <w:b/>
          <w:u w:val="single"/>
        </w:rPr>
      </w:pPr>
    </w:p>
    <w:p w14:paraId="22847CF4" w14:textId="776FE735" w:rsidR="00F36423" w:rsidRPr="004C7BF7" w:rsidRDefault="000C0380" w:rsidP="00044422">
      <w:pPr>
        <w:pStyle w:val="ListParagraph"/>
        <w:numPr>
          <w:ilvl w:val="0"/>
          <w:numId w:val="17"/>
        </w:numPr>
        <w:tabs>
          <w:tab w:val="left" w:pos="1418"/>
        </w:tabs>
        <w:autoSpaceDE w:val="0"/>
        <w:autoSpaceDN w:val="0"/>
        <w:adjustRightInd w:val="0"/>
        <w:spacing w:line="276" w:lineRule="auto"/>
        <w:rPr>
          <w:rFonts w:ascii="Times New Roman" w:hAnsi="Times New Roman"/>
        </w:rPr>
      </w:pPr>
      <w:r w:rsidRPr="004C7BF7">
        <w:rPr>
          <w:rFonts w:ascii="Times New Roman" w:hAnsi="Times New Roman"/>
        </w:rPr>
        <w:t xml:space="preserve">Police National Computer records </w:t>
      </w:r>
      <w:r w:rsidR="000E719D" w:rsidRPr="004C7BF7">
        <w:rPr>
          <w:rFonts w:ascii="Times New Roman" w:hAnsi="Times New Roman"/>
        </w:rPr>
        <w:t xml:space="preserve">(if any) </w:t>
      </w:r>
      <w:r w:rsidRPr="004C7BF7">
        <w:rPr>
          <w:rFonts w:ascii="Times New Roman" w:hAnsi="Times New Roman"/>
        </w:rPr>
        <w:t>in relation to the individuals</w:t>
      </w:r>
      <w:r w:rsidR="000E719D" w:rsidRPr="004C7BF7">
        <w:rPr>
          <w:rFonts w:ascii="Times New Roman" w:hAnsi="Times New Roman"/>
        </w:rPr>
        <w:t xml:space="preserve"> </w:t>
      </w:r>
      <w:r w:rsidR="004F2706" w:rsidRPr="004C7BF7">
        <w:rPr>
          <w:rFonts w:ascii="Times New Roman" w:hAnsi="Times New Roman"/>
        </w:rPr>
        <w:t xml:space="preserve">listed at Part A </w:t>
      </w:r>
      <w:r w:rsidR="00FD094D" w:rsidRPr="004C7BF7">
        <w:rPr>
          <w:rFonts w:ascii="Times New Roman" w:hAnsi="Times New Roman"/>
        </w:rPr>
        <w:t>paragraph</w:t>
      </w:r>
      <w:r w:rsidR="007C2D04">
        <w:rPr>
          <w:rFonts w:ascii="Times New Roman" w:hAnsi="Times New Roman"/>
        </w:rPr>
        <w:t>s</w:t>
      </w:r>
      <w:r w:rsidR="00FD094D" w:rsidRPr="004C7BF7">
        <w:rPr>
          <w:rFonts w:ascii="Times New Roman" w:hAnsi="Times New Roman"/>
        </w:rPr>
        <w:t xml:space="preserve"> 1 and 2 </w:t>
      </w:r>
      <w:r w:rsidR="000E719D" w:rsidRPr="004C7BF7">
        <w:rPr>
          <w:rFonts w:ascii="Times New Roman" w:hAnsi="Times New Roman"/>
        </w:rPr>
        <w:t>above.</w:t>
      </w:r>
    </w:p>
    <w:p w14:paraId="1C045393" w14:textId="77777777" w:rsidR="00FD4BDA" w:rsidRPr="004C7BF7" w:rsidRDefault="00FD4BDA" w:rsidP="00FE1099">
      <w:pPr>
        <w:pStyle w:val="ListParagraph"/>
        <w:autoSpaceDE w:val="0"/>
        <w:autoSpaceDN w:val="0"/>
        <w:adjustRightInd w:val="0"/>
        <w:spacing w:line="276" w:lineRule="auto"/>
        <w:ind w:left="2268"/>
        <w:rPr>
          <w:rFonts w:ascii="Times New Roman" w:hAnsi="Times New Roman"/>
        </w:rPr>
      </w:pPr>
    </w:p>
    <w:p w14:paraId="783D14CF" w14:textId="77777777" w:rsidR="00FD094D" w:rsidRPr="004C7BF7" w:rsidRDefault="00875904" w:rsidP="00724C50">
      <w:pPr>
        <w:pStyle w:val="ListParagraph"/>
        <w:numPr>
          <w:ilvl w:val="0"/>
          <w:numId w:val="8"/>
        </w:numPr>
        <w:autoSpaceDE w:val="0"/>
        <w:autoSpaceDN w:val="0"/>
        <w:adjustRightInd w:val="0"/>
        <w:spacing w:line="276" w:lineRule="auto"/>
        <w:rPr>
          <w:rFonts w:ascii="Times New Roman" w:hAnsi="Times New Roman"/>
          <w:color w:val="FF0000"/>
        </w:rPr>
      </w:pPr>
      <w:r w:rsidRPr="004C7BF7">
        <w:rPr>
          <w:rFonts w:ascii="Times New Roman" w:hAnsi="Times New Roman"/>
        </w:rPr>
        <w:t>Relevant records held within</w:t>
      </w:r>
      <w:r w:rsidR="00BB7F43" w:rsidRPr="004C7BF7">
        <w:rPr>
          <w:rFonts w:ascii="Times New Roman" w:hAnsi="Times New Roman"/>
        </w:rPr>
        <w:t xml:space="preserve"> local crime incident recording system</w:t>
      </w:r>
      <w:r w:rsidR="00FC1BB8" w:rsidRPr="004C7BF7">
        <w:rPr>
          <w:rFonts w:ascii="Times New Roman" w:hAnsi="Times New Roman"/>
        </w:rPr>
        <w:t xml:space="preserve">, incident logs and associated crime reports </w:t>
      </w:r>
      <w:r w:rsidRPr="004C7BF7">
        <w:rPr>
          <w:rFonts w:ascii="Times New Roman" w:hAnsi="Times New Roman"/>
        </w:rPr>
        <w:t>or equivalent</w:t>
      </w:r>
      <w:r w:rsidR="00FC1BB8" w:rsidRPr="004C7BF7">
        <w:rPr>
          <w:rStyle w:val="EndnoteReference"/>
          <w:rFonts w:ascii="Times New Roman" w:hAnsi="Times New Roman"/>
        </w:rPr>
        <w:t xml:space="preserve"> </w:t>
      </w:r>
      <w:r w:rsidRPr="004C7BF7">
        <w:rPr>
          <w:rFonts w:ascii="Times New Roman" w:hAnsi="Times New Roman"/>
        </w:rPr>
        <w:t>databases, in relation to the subject children, and those indi</w:t>
      </w:r>
      <w:r w:rsidR="00FC1BB8" w:rsidRPr="004C7BF7">
        <w:rPr>
          <w:rFonts w:ascii="Times New Roman" w:hAnsi="Times New Roman"/>
        </w:rPr>
        <w:t>viduals named at</w:t>
      </w:r>
      <w:r w:rsidR="00FD094D" w:rsidRPr="004C7BF7">
        <w:rPr>
          <w:rFonts w:ascii="Times New Roman" w:hAnsi="Times New Roman"/>
        </w:rPr>
        <w:t xml:space="preserve"> Part A</w:t>
      </w:r>
      <w:r w:rsidR="00FC1BB8" w:rsidRPr="004C7BF7">
        <w:rPr>
          <w:rFonts w:ascii="Times New Roman" w:hAnsi="Times New Roman"/>
        </w:rPr>
        <w:t xml:space="preserve"> para</w:t>
      </w:r>
      <w:r w:rsidR="00FD094D" w:rsidRPr="004C7BF7">
        <w:rPr>
          <w:rFonts w:ascii="Times New Roman" w:hAnsi="Times New Roman"/>
        </w:rPr>
        <w:t>graphs</w:t>
      </w:r>
      <w:r w:rsidR="00FC1BB8" w:rsidRPr="004C7BF7">
        <w:rPr>
          <w:rFonts w:ascii="Times New Roman" w:hAnsi="Times New Roman"/>
        </w:rPr>
        <w:t xml:space="preserve"> 1</w:t>
      </w:r>
      <w:r w:rsidR="00724C50" w:rsidRPr="004C7BF7">
        <w:rPr>
          <w:rFonts w:ascii="Times New Roman" w:hAnsi="Times New Roman"/>
        </w:rPr>
        <w:t xml:space="preserve"> and 2</w:t>
      </w:r>
      <w:r w:rsidRPr="004C7BF7">
        <w:rPr>
          <w:rFonts w:ascii="Times New Roman" w:hAnsi="Times New Roman"/>
        </w:rPr>
        <w:t xml:space="preserve"> above.  Such disclosure shall cover</w:t>
      </w:r>
      <w:r w:rsidR="00FD094D" w:rsidRPr="004C7BF7">
        <w:rPr>
          <w:rFonts w:ascii="Times New Roman" w:hAnsi="Times New Roman"/>
        </w:rPr>
        <w:t>:</w:t>
      </w:r>
    </w:p>
    <w:p w14:paraId="3801BF96" w14:textId="77777777" w:rsidR="00DB6A09" w:rsidRPr="004C7BF7" w:rsidRDefault="00DB6A09" w:rsidP="00DB6A09">
      <w:pPr>
        <w:pStyle w:val="ListParagraph"/>
        <w:autoSpaceDE w:val="0"/>
        <w:autoSpaceDN w:val="0"/>
        <w:adjustRightInd w:val="0"/>
        <w:spacing w:line="276" w:lineRule="auto"/>
        <w:ind w:left="1440"/>
        <w:rPr>
          <w:rFonts w:ascii="Times New Roman" w:hAnsi="Times New Roman"/>
          <w:color w:val="FF0000"/>
        </w:rPr>
      </w:pPr>
    </w:p>
    <w:p w14:paraId="1F0509BB" w14:textId="34583BFA" w:rsidR="00850AB4" w:rsidRPr="004C7BF7" w:rsidRDefault="00FD094D" w:rsidP="00FD094D">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rPr>
        <w:t xml:space="preserve">A </w:t>
      </w:r>
      <w:proofErr w:type="gramStart"/>
      <w:r w:rsidR="0007125F" w:rsidRPr="004C7BF7">
        <w:rPr>
          <w:rFonts w:ascii="Times New Roman" w:hAnsi="Times New Roman"/>
          <w:color w:val="FF0000"/>
        </w:rPr>
        <w:t>1</w:t>
      </w:r>
      <w:r w:rsidR="00875904" w:rsidRPr="004C7BF7">
        <w:rPr>
          <w:rFonts w:ascii="Times New Roman" w:hAnsi="Times New Roman"/>
          <w:color w:val="FF0000"/>
        </w:rPr>
        <w:t xml:space="preserve"> year</w:t>
      </w:r>
      <w:proofErr w:type="gramEnd"/>
      <w:r w:rsidR="00875904" w:rsidRPr="004C7BF7">
        <w:rPr>
          <w:rFonts w:ascii="Times New Roman" w:hAnsi="Times New Roman"/>
          <w:color w:val="FF0000"/>
        </w:rPr>
        <w:t xml:space="preserve"> period</w:t>
      </w:r>
      <w:r w:rsidR="000E719D" w:rsidRPr="004C7BF7">
        <w:rPr>
          <w:rStyle w:val="FootnoteReference"/>
          <w:rFonts w:ascii="Times New Roman" w:hAnsi="Times New Roman"/>
          <w:color w:val="FF0000"/>
        </w:rPr>
        <w:footnoteReference w:id="6"/>
      </w:r>
      <w:r w:rsidRPr="004C7BF7">
        <w:rPr>
          <w:rFonts w:ascii="Times New Roman" w:hAnsi="Times New Roman"/>
          <w:color w:val="FF0000"/>
        </w:rPr>
        <w:t>;</w:t>
      </w:r>
      <w:r w:rsidR="00875904" w:rsidRPr="004C7BF7">
        <w:rPr>
          <w:rFonts w:ascii="Times New Roman" w:hAnsi="Times New Roman"/>
        </w:rPr>
        <w:t xml:space="preserve"> and </w:t>
      </w:r>
    </w:p>
    <w:p w14:paraId="232D789D" w14:textId="138EED12" w:rsidR="00875904" w:rsidRPr="004C7BF7" w:rsidRDefault="00875904" w:rsidP="00FD094D">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rPr>
        <w:t xml:space="preserve">any specific incidents listed in </w:t>
      </w:r>
      <w:r w:rsidR="000A02DF" w:rsidRPr="004C7BF7">
        <w:rPr>
          <w:rFonts w:ascii="Times New Roman" w:hAnsi="Times New Roman"/>
        </w:rPr>
        <w:t xml:space="preserve">Part C </w:t>
      </w:r>
      <w:r w:rsidRPr="004C7BF7">
        <w:rPr>
          <w:rFonts w:ascii="Times New Roman" w:hAnsi="Times New Roman"/>
        </w:rPr>
        <w:t xml:space="preserve">paragraph </w:t>
      </w:r>
      <w:r w:rsidR="0005481D" w:rsidRPr="004C7BF7">
        <w:rPr>
          <w:rFonts w:ascii="Times New Roman" w:hAnsi="Times New Roman"/>
        </w:rPr>
        <w:t>3</w:t>
      </w:r>
      <w:r w:rsidR="000C0380" w:rsidRPr="004C7BF7">
        <w:rPr>
          <w:rFonts w:ascii="Times New Roman" w:hAnsi="Times New Roman"/>
        </w:rPr>
        <w:t xml:space="preserve"> </w:t>
      </w:r>
      <w:r w:rsidRPr="004C7BF7">
        <w:rPr>
          <w:rFonts w:ascii="Times New Roman" w:hAnsi="Times New Roman"/>
        </w:rPr>
        <w:t xml:space="preserve">below that are outside of this time period. </w:t>
      </w:r>
    </w:p>
    <w:p w14:paraId="373C063D" w14:textId="77777777" w:rsidR="00724C50" w:rsidRPr="004C7BF7" w:rsidRDefault="00724C50" w:rsidP="00724C50">
      <w:pPr>
        <w:pStyle w:val="ListParagraph"/>
        <w:autoSpaceDE w:val="0"/>
        <w:autoSpaceDN w:val="0"/>
        <w:adjustRightInd w:val="0"/>
        <w:spacing w:line="276" w:lineRule="auto"/>
        <w:ind w:left="1134"/>
        <w:rPr>
          <w:rFonts w:ascii="Times New Roman" w:hAnsi="Times New Roman"/>
          <w:color w:val="FF0000"/>
        </w:rPr>
      </w:pPr>
    </w:p>
    <w:p w14:paraId="39F03246" w14:textId="77777777" w:rsidR="0043564B" w:rsidRPr="004C7BF7" w:rsidRDefault="0043564B" w:rsidP="0043564B">
      <w:pPr>
        <w:autoSpaceDE w:val="0"/>
        <w:autoSpaceDN w:val="0"/>
        <w:adjustRightInd w:val="0"/>
        <w:spacing w:line="276" w:lineRule="auto"/>
        <w:rPr>
          <w:color w:val="000000" w:themeColor="text1"/>
        </w:rPr>
      </w:pPr>
    </w:p>
    <w:p w14:paraId="0E5343AD" w14:textId="036E0978" w:rsidR="0043564B" w:rsidRPr="004C7BF7" w:rsidRDefault="0043564B" w:rsidP="0043564B">
      <w:pPr>
        <w:pStyle w:val="ListParagraph"/>
        <w:numPr>
          <w:ilvl w:val="0"/>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Any other relevant evidence held in relation to the specified incident</w:t>
      </w:r>
      <w:r w:rsidR="00AE5F8F" w:rsidRPr="004C7BF7">
        <w:rPr>
          <w:rFonts w:ascii="Times New Roman" w:hAnsi="Times New Roman"/>
          <w:color w:val="000000" w:themeColor="text1"/>
        </w:rPr>
        <w:t>(s)</w:t>
      </w:r>
      <w:r w:rsidRPr="004C7BF7">
        <w:rPr>
          <w:rFonts w:ascii="Times New Roman" w:hAnsi="Times New Roman"/>
          <w:color w:val="000000" w:themeColor="text1"/>
        </w:rPr>
        <w:t xml:space="preserve"> / offence</w:t>
      </w:r>
      <w:r w:rsidR="00AE5F8F" w:rsidRPr="004C7BF7">
        <w:rPr>
          <w:rFonts w:ascii="Times New Roman" w:hAnsi="Times New Roman"/>
          <w:color w:val="000000" w:themeColor="text1"/>
        </w:rPr>
        <w:t>(s)</w:t>
      </w:r>
      <w:r w:rsidRPr="004C7BF7">
        <w:rPr>
          <w:rFonts w:ascii="Times New Roman" w:hAnsi="Times New Roman"/>
          <w:color w:val="000000" w:themeColor="text1"/>
        </w:rPr>
        <w:t xml:space="preserve"> below:-   </w:t>
      </w:r>
    </w:p>
    <w:p w14:paraId="2B580BA1" w14:textId="77777777" w:rsidR="0043564B" w:rsidRPr="004C7BF7" w:rsidRDefault="0043564B" w:rsidP="0043564B">
      <w:pPr>
        <w:spacing w:line="276" w:lineRule="auto"/>
        <w:rPr>
          <w:b/>
        </w:rPr>
      </w:pPr>
    </w:p>
    <w:tbl>
      <w:tblPr>
        <w:tblStyle w:val="TableGrid"/>
        <w:tblW w:w="8931" w:type="dxa"/>
        <w:tblInd w:w="-5" w:type="dxa"/>
        <w:tblLook w:val="04A0" w:firstRow="1" w:lastRow="0" w:firstColumn="1" w:lastColumn="0" w:noHBand="0" w:noVBand="1"/>
      </w:tblPr>
      <w:tblGrid>
        <w:gridCol w:w="2977"/>
        <w:gridCol w:w="3081"/>
        <w:gridCol w:w="2873"/>
      </w:tblGrid>
      <w:tr w:rsidR="0043564B" w:rsidRPr="004C7BF7" w14:paraId="47CB9B75" w14:textId="77777777" w:rsidTr="006976EA">
        <w:tc>
          <w:tcPr>
            <w:tcW w:w="2977" w:type="dxa"/>
          </w:tcPr>
          <w:p w14:paraId="6BC2F9C6" w14:textId="77777777" w:rsidR="0043564B" w:rsidRPr="004C7BF7" w:rsidRDefault="0043564B" w:rsidP="006976EA">
            <w:pPr>
              <w:spacing w:line="276" w:lineRule="auto"/>
              <w:rPr>
                <w:b/>
              </w:rPr>
            </w:pPr>
            <w:r w:rsidRPr="004C7BF7">
              <w:rPr>
                <w:b/>
              </w:rPr>
              <w:t xml:space="preserve">Date of Incident(s) (or approximate timeframe)  </w:t>
            </w:r>
          </w:p>
        </w:tc>
        <w:tc>
          <w:tcPr>
            <w:tcW w:w="3081" w:type="dxa"/>
          </w:tcPr>
          <w:p w14:paraId="31F51C6A" w14:textId="77777777" w:rsidR="0043564B" w:rsidRPr="004C7BF7" w:rsidRDefault="0043564B" w:rsidP="006976EA">
            <w:pPr>
              <w:spacing w:line="276" w:lineRule="auto"/>
              <w:rPr>
                <w:b/>
              </w:rPr>
            </w:pPr>
            <w:r w:rsidRPr="004C7BF7">
              <w:rPr>
                <w:b/>
              </w:rPr>
              <w:t>Nature of Incident</w:t>
            </w:r>
          </w:p>
        </w:tc>
        <w:tc>
          <w:tcPr>
            <w:tcW w:w="2873" w:type="dxa"/>
          </w:tcPr>
          <w:p w14:paraId="234FCF2C" w14:textId="77777777" w:rsidR="0043564B" w:rsidRPr="004C7BF7" w:rsidRDefault="0043564B" w:rsidP="006976EA">
            <w:pPr>
              <w:spacing w:line="276" w:lineRule="auto"/>
              <w:rPr>
                <w:b/>
              </w:rPr>
            </w:pPr>
            <w:r w:rsidRPr="004C7BF7">
              <w:rPr>
                <w:b/>
              </w:rPr>
              <w:t xml:space="preserve">Person(s) Involved </w:t>
            </w:r>
          </w:p>
        </w:tc>
      </w:tr>
      <w:tr w:rsidR="0043564B" w:rsidRPr="004C7BF7" w14:paraId="3C3D9AD6" w14:textId="77777777" w:rsidTr="006976EA">
        <w:tc>
          <w:tcPr>
            <w:tcW w:w="2977" w:type="dxa"/>
          </w:tcPr>
          <w:p w14:paraId="6917B47D" w14:textId="77777777" w:rsidR="0043564B" w:rsidRPr="004C7BF7" w:rsidRDefault="0043564B" w:rsidP="006976EA">
            <w:pPr>
              <w:spacing w:line="276" w:lineRule="auto"/>
            </w:pPr>
            <w:r w:rsidRPr="004C7BF7">
              <w:rPr>
                <w:color w:val="FF0000"/>
              </w:rPr>
              <w:t>From 2018 to 2020</w:t>
            </w:r>
          </w:p>
        </w:tc>
        <w:tc>
          <w:tcPr>
            <w:tcW w:w="3081" w:type="dxa"/>
          </w:tcPr>
          <w:p w14:paraId="4D740935" w14:textId="77777777" w:rsidR="0043564B" w:rsidRPr="004C7BF7" w:rsidRDefault="0043564B" w:rsidP="006976EA">
            <w:pPr>
              <w:spacing w:line="276" w:lineRule="auto"/>
            </w:pPr>
            <w:r w:rsidRPr="004C7BF7">
              <w:rPr>
                <w:color w:val="FF0000"/>
              </w:rPr>
              <w:t>Allegations of domestic violence.</w:t>
            </w:r>
          </w:p>
        </w:tc>
        <w:tc>
          <w:tcPr>
            <w:tcW w:w="2873" w:type="dxa"/>
          </w:tcPr>
          <w:p w14:paraId="7792225F" w14:textId="77777777" w:rsidR="0043564B" w:rsidRPr="004C7BF7" w:rsidRDefault="0043564B" w:rsidP="006976EA">
            <w:pPr>
              <w:spacing w:line="276" w:lineRule="auto"/>
            </w:pPr>
            <w:r w:rsidRPr="004C7BF7">
              <w:rPr>
                <w:color w:val="FF0000"/>
              </w:rPr>
              <w:t>[Name], [Name</w:t>
            </w:r>
            <w:proofErr w:type="gramStart"/>
            <w:r w:rsidRPr="004C7BF7">
              <w:rPr>
                <w:color w:val="FF0000"/>
              </w:rPr>
              <w:t>]</w:t>
            </w:r>
            <w:proofErr w:type="gramEnd"/>
            <w:r w:rsidRPr="004C7BF7">
              <w:rPr>
                <w:color w:val="FF0000"/>
              </w:rPr>
              <w:t xml:space="preserve"> and [Name]</w:t>
            </w:r>
          </w:p>
        </w:tc>
      </w:tr>
      <w:tr w:rsidR="0043564B" w:rsidRPr="004C7BF7" w14:paraId="63C6E0CC" w14:textId="77777777" w:rsidTr="006976EA">
        <w:tc>
          <w:tcPr>
            <w:tcW w:w="2977" w:type="dxa"/>
          </w:tcPr>
          <w:p w14:paraId="2269D531" w14:textId="77777777" w:rsidR="0043564B" w:rsidRPr="004C7BF7" w:rsidRDefault="0043564B" w:rsidP="006976EA">
            <w:pPr>
              <w:spacing w:line="276" w:lineRule="auto"/>
            </w:pPr>
            <w:r w:rsidRPr="004C7BF7">
              <w:rPr>
                <w:color w:val="FF0000"/>
              </w:rPr>
              <w:t>In about June 2019</w:t>
            </w:r>
          </w:p>
        </w:tc>
        <w:tc>
          <w:tcPr>
            <w:tcW w:w="3081" w:type="dxa"/>
          </w:tcPr>
          <w:p w14:paraId="51247D49" w14:textId="77777777" w:rsidR="0043564B" w:rsidRPr="004C7BF7" w:rsidRDefault="0043564B" w:rsidP="006976EA">
            <w:pPr>
              <w:spacing w:line="276" w:lineRule="auto"/>
            </w:pPr>
            <w:r w:rsidRPr="004C7BF7">
              <w:rPr>
                <w:color w:val="FF0000"/>
              </w:rPr>
              <w:t>Allegations of sexual abuse.</w:t>
            </w:r>
          </w:p>
        </w:tc>
        <w:tc>
          <w:tcPr>
            <w:tcW w:w="2873" w:type="dxa"/>
          </w:tcPr>
          <w:p w14:paraId="7FE7341B" w14:textId="77777777" w:rsidR="0043564B" w:rsidRPr="004C7BF7" w:rsidRDefault="0043564B" w:rsidP="006976EA">
            <w:pPr>
              <w:spacing w:line="276" w:lineRule="auto"/>
              <w:rPr>
                <w:color w:val="FF0000"/>
              </w:rPr>
            </w:pPr>
            <w:r w:rsidRPr="004C7BF7">
              <w:rPr>
                <w:color w:val="FF0000"/>
              </w:rPr>
              <w:t>[Child name] [alleged perpetration name]</w:t>
            </w:r>
          </w:p>
        </w:tc>
      </w:tr>
      <w:tr w:rsidR="0043564B" w:rsidRPr="004C7BF7" w14:paraId="28A4AE3E" w14:textId="77777777" w:rsidTr="006976EA">
        <w:tc>
          <w:tcPr>
            <w:tcW w:w="2977" w:type="dxa"/>
          </w:tcPr>
          <w:p w14:paraId="5FAAEF03" w14:textId="77777777" w:rsidR="0043564B" w:rsidRPr="004C7BF7" w:rsidRDefault="0043564B" w:rsidP="006976EA">
            <w:pPr>
              <w:spacing w:line="276" w:lineRule="auto"/>
            </w:pPr>
            <w:r w:rsidRPr="004C7BF7">
              <w:rPr>
                <w:color w:val="FF0000"/>
              </w:rPr>
              <w:t>December 2020</w:t>
            </w:r>
          </w:p>
        </w:tc>
        <w:tc>
          <w:tcPr>
            <w:tcW w:w="3081" w:type="dxa"/>
          </w:tcPr>
          <w:p w14:paraId="3BA03E6D" w14:textId="77777777" w:rsidR="0043564B" w:rsidRPr="004C7BF7" w:rsidRDefault="0043564B" w:rsidP="006976EA">
            <w:pPr>
              <w:spacing w:line="276" w:lineRule="auto"/>
            </w:pPr>
            <w:r w:rsidRPr="004C7BF7">
              <w:rPr>
                <w:color w:val="FF0000"/>
              </w:rPr>
              <w:t>Supply of Cocaine</w:t>
            </w:r>
          </w:p>
        </w:tc>
        <w:tc>
          <w:tcPr>
            <w:tcW w:w="2873" w:type="dxa"/>
          </w:tcPr>
          <w:p w14:paraId="0D87AA80" w14:textId="77777777" w:rsidR="0043564B" w:rsidRPr="004C7BF7" w:rsidRDefault="0043564B" w:rsidP="006976EA">
            <w:pPr>
              <w:spacing w:line="276" w:lineRule="auto"/>
            </w:pPr>
            <w:r w:rsidRPr="004C7BF7">
              <w:rPr>
                <w:color w:val="FF0000"/>
              </w:rPr>
              <w:t>[Father’s name] [Mother’s name]</w:t>
            </w:r>
          </w:p>
        </w:tc>
      </w:tr>
      <w:tr w:rsidR="0043564B" w:rsidRPr="004C7BF7" w14:paraId="050B055B" w14:textId="77777777" w:rsidTr="006976EA">
        <w:tc>
          <w:tcPr>
            <w:tcW w:w="2977" w:type="dxa"/>
          </w:tcPr>
          <w:p w14:paraId="50BD4DC6" w14:textId="77777777" w:rsidR="0043564B" w:rsidRPr="004C7BF7" w:rsidRDefault="0043564B" w:rsidP="006976EA">
            <w:pPr>
              <w:spacing w:line="276" w:lineRule="auto"/>
            </w:pPr>
          </w:p>
        </w:tc>
        <w:tc>
          <w:tcPr>
            <w:tcW w:w="3081" w:type="dxa"/>
          </w:tcPr>
          <w:p w14:paraId="095D8930" w14:textId="77777777" w:rsidR="0043564B" w:rsidRPr="004C7BF7" w:rsidRDefault="0043564B" w:rsidP="006976EA">
            <w:pPr>
              <w:spacing w:line="276" w:lineRule="auto"/>
            </w:pPr>
          </w:p>
        </w:tc>
        <w:tc>
          <w:tcPr>
            <w:tcW w:w="2873" w:type="dxa"/>
          </w:tcPr>
          <w:p w14:paraId="6464AB43" w14:textId="77777777" w:rsidR="0043564B" w:rsidRPr="004C7BF7" w:rsidRDefault="0043564B" w:rsidP="006976EA">
            <w:pPr>
              <w:spacing w:line="276" w:lineRule="auto"/>
            </w:pPr>
          </w:p>
        </w:tc>
      </w:tr>
    </w:tbl>
    <w:p w14:paraId="12D929A3" w14:textId="77777777" w:rsidR="0043564B" w:rsidRPr="004C7BF7" w:rsidRDefault="0043564B" w:rsidP="0043564B">
      <w:pPr>
        <w:pStyle w:val="ListParagraph"/>
        <w:spacing w:line="276" w:lineRule="auto"/>
        <w:ind w:left="1134"/>
        <w:rPr>
          <w:rFonts w:ascii="Times New Roman" w:hAnsi="Times New Roman"/>
        </w:rPr>
      </w:pPr>
    </w:p>
    <w:p w14:paraId="6136CC94" w14:textId="77777777" w:rsidR="0043564B" w:rsidRPr="004C7BF7" w:rsidRDefault="0043564B" w:rsidP="00E32A29">
      <w:pPr>
        <w:pStyle w:val="ListParagraph"/>
        <w:autoSpaceDE w:val="0"/>
        <w:autoSpaceDN w:val="0"/>
        <w:adjustRightInd w:val="0"/>
        <w:spacing w:line="276" w:lineRule="auto"/>
        <w:rPr>
          <w:rFonts w:ascii="Times New Roman" w:hAnsi="Times New Roman"/>
          <w:color w:val="000000" w:themeColor="text1"/>
        </w:rPr>
      </w:pPr>
    </w:p>
    <w:p w14:paraId="224FAB6B" w14:textId="7A7DE583" w:rsidR="00E9445D" w:rsidRPr="004C7BF7" w:rsidRDefault="00875904" w:rsidP="00724C50">
      <w:pPr>
        <w:pStyle w:val="ListParagraph"/>
        <w:numPr>
          <w:ilvl w:val="0"/>
          <w:numId w:val="8"/>
        </w:numPr>
        <w:autoSpaceDE w:val="0"/>
        <w:autoSpaceDN w:val="0"/>
        <w:adjustRightInd w:val="0"/>
        <w:spacing w:line="276" w:lineRule="auto"/>
        <w:rPr>
          <w:rFonts w:ascii="Times New Roman" w:hAnsi="Times New Roman"/>
          <w:color w:val="000000" w:themeColor="text1"/>
        </w:rPr>
      </w:pPr>
      <w:r w:rsidRPr="004C7BF7">
        <w:rPr>
          <w:rFonts w:ascii="Times New Roman" w:hAnsi="Times New Roman"/>
          <w:color w:val="000000" w:themeColor="text1"/>
        </w:rPr>
        <w:t xml:space="preserve">In relation to the specified incidents / offences (as listed within the table </w:t>
      </w:r>
      <w:r w:rsidR="00DB40F3" w:rsidRPr="004C7BF7">
        <w:rPr>
          <w:rFonts w:ascii="Times New Roman" w:hAnsi="Times New Roman"/>
          <w:color w:val="000000" w:themeColor="text1"/>
        </w:rPr>
        <w:t>above</w:t>
      </w:r>
      <w:r w:rsidR="0067715C" w:rsidRPr="004C7BF7">
        <w:rPr>
          <w:rFonts w:ascii="Times New Roman" w:hAnsi="Times New Roman"/>
          <w:color w:val="000000" w:themeColor="text1"/>
        </w:rPr>
        <w:t xml:space="preserve"> at </w:t>
      </w:r>
      <w:r w:rsidR="0005481D" w:rsidRPr="004C7BF7">
        <w:rPr>
          <w:rFonts w:ascii="Times New Roman" w:hAnsi="Times New Roman"/>
          <w:color w:val="000000" w:themeColor="text1"/>
        </w:rPr>
        <w:t xml:space="preserve">Part C </w:t>
      </w:r>
      <w:r w:rsidR="0067715C" w:rsidRPr="004C7BF7">
        <w:rPr>
          <w:rFonts w:ascii="Times New Roman" w:hAnsi="Times New Roman"/>
          <w:color w:val="000000" w:themeColor="text1"/>
        </w:rPr>
        <w:t xml:space="preserve">paragraph </w:t>
      </w:r>
      <w:r w:rsidR="0005481D" w:rsidRPr="004C7BF7">
        <w:rPr>
          <w:rFonts w:ascii="Times New Roman" w:hAnsi="Times New Roman"/>
          <w:color w:val="000000" w:themeColor="text1"/>
        </w:rPr>
        <w:t>3</w:t>
      </w:r>
      <w:r w:rsidRPr="004C7BF7">
        <w:rPr>
          <w:rFonts w:ascii="Times New Roman" w:hAnsi="Times New Roman"/>
          <w:color w:val="000000" w:themeColor="text1"/>
        </w:rPr>
        <w:t xml:space="preserve">, </w:t>
      </w:r>
      <w:r w:rsidR="003D6113">
        <w:rPr>
          <w:rFonts w:ascii="Times New Roman" w:hAnsi="Times New Roman"/>
        </w:rPr>
        <w:t>Cleveland Police</w:t>
      </w:r>
      <w:r w:rsidRPr="004C7BF7">
        <w:rPr>
          <w:rFonts w:ascii="Times New Roman" w:hAnsi="Times New Roman"/>
        </w:rPr>
        <w:t xml:space="preserve"> </w:t>
      </w:r>
      <w:r w:rsidRPr="004C7BF7">
        <w:rPr>
          <w:rFonts w:ascii="Times New Roman" w:hAnsi="Times New Roman"/>
          <w:color w:val="FF0000"/>
        </w:rPr>
        <w:t>(alter as appropriate)</w:t>
      </w:r>
      <w:r w:rsidRPr="004C7BF7">
        <w:rPr>
          <w:rFonts w:ascii="Times New Roman" w:hAnsi="Times New Roman"/>
        </w:rPr>
        <w:t xml:space="preserve"> </w:t>
      </w:r>
      <w:r w:rsidRPr="004C7BF7">
        <w:rPr>
          <w:rFonts w:ascii="Times New Roman" w:hAnsi="Times New Roman"/>
          <w:color w:val="000000" w:themeColor="text1"/>
        </w:rPr>
        <w:t>shall disclose the following relevant evidence</w:t>
      </w:r>
      <w:r w:rsidR="00D53EBB" w:rsidRPr="004C7BF7">
        <w:rPr>
          <w:rFonts w:ascii="Times New Roman" w:hAnsi="Times New Roman"/>
          <w:color w:val="000000" w:themeColor="text1"/>
        </w:rPr>
        <w:t xml:space="preserve"> (where in existence)</w:t>
      </w:r>
      <w:r w:rsidRPr="004C7BF7">
        <w:rPr>
          <w:rFonts w:ascii="Times New Roman" w:hAnsi="Times New Roman"/>
          <w:color w:val="000000" w:themeColor="text1"/>
        </w:rPr>
        <w:t>:-</w:t>
      </w:r>
    </w:p>
    <w:p w14:paraId="656FE636" w14:textId="77777777" w:rsidR="00E9445D" w:rsidRPr="004C7BF7" w:rsidRDefault="00E9445D" w:rsidP="00FE1099">
      <w:pPr>
        <w:pStyle w:val="ListParagraph"/>
        <w:spacing w:line="276" w:lineRule="auto"/>
        <w:rPr>
          <w:rFonts w:ascii="Times New Roman" w:hAnsi="Times New Roman"/>
          <w:color w:val="000000" w:themeColor="text1"/>
        </w:rPr>
      </w:pPr>
    </w:p>
    <w:p w14:paraId="425DEB50" w14:textId="323FBDB8"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rPr>
      </w:pPr>
      <w:r w:rsidRPr="004C7BF7">
        <w:rPr>
          <w:rFonts w:ascii="Times New Roman" w:hAnsi="Times New Roman"/>
        </w:rPr>
        <w:t>Individual witness and victim statements</w:t>
      </w:r>
    </w:p>
    <w:p w14:paraId="281925F2" w14:textId="5CB42EC7"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rPr>
      </w:pPr>
      <w:r w:rsidRPr="004C7BF7">
        <w:rPr>
          <w:rFonts w:ascii="Times New Roman" w:hAnsi="Times New Roman"/>
        </w:rPr>
        <w:t>Digitised interview recordings</w:t>
      </w:r>
      <w:r w:rsidR="006B7599" w:rsidRPr="004C7BF7">
        <w:rPr>
          <w:rFonts w:ascii="Times New Roman" w:hAnsi="Times New Roman"/>
        </w:rPr>
        <w:t xml:space="preserve"> </w:t>
      </w:r>
    </w:p>
    <w:p w14:paraId="67D16C22" w14:textId="212706E2"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rPr>
      </w:pPr>
      <w:r w:rsidRPr="004C7BF7">
        <w:rPr>
          <w:rFonts w:ascii="Times New Roman" w:hAnsi="Times New Roman"/>
        </w:rPr>
        <w:t>Officers written records of interview (ROI’s)</w:t>
      </w:r>
    </w:p>
    <w:p w14:paraId="682E4F88" w14:textId="67986DA9"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rPr>
      </w:pPr>
      <w:r w:rsidRPr="004C7BF7">
        <w:rPr>
          <w:rFonts w:ascii="Times New Roman" w:hAnsi="Times New Roman"/>
        </w:rPr>
        <w:t>Approved transcripts of interviews (TOI’s)</w:t>
      </w:r>
    </w:p>
    <w:p w14:paraId="53AE05EC" w14:textId="43AEA07C"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rPr>
      </w:pPr>
      <w:r w:rsidRPr="004C7BF7">
        <w:rPr>
          <w:rFonts w:ascii="Times New Roman" w:hAnsi="Times New Roman"/>
        </w:rPr>
        <w:t>Achieving Best Evidence (ABE) records</w:t>
      </w:r>
      <w:r w:rsidR="006B7599" w:rsidRPr="004C7BF7">
        <w:rPr>
          <w:rFonts w:ascii="Times New Roman" w:hAnsi="Times New Roman"/>
        </w:rPr>
        <w:t xml:space="preserve"> and recordings</w:t>
      </w:r>
    </w:p>
    <w:p w14:paraId="56260FB1" w14:textId="54E1F9B7"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rPr>
        <w:t xml:space="preserve">Officer </w:t>
      </w:r>
      <w:proofErr w:type="gramStart"/>
      <w:r w:rsidRPr="004C7BF7">
        <w:rPr>
          <w:rFonts w:ascii="Times New Roman" w:hAnsi="Times New Roman"/>
        </w:rPr>
        <w:t>pocket books</w:t>
      </w:r>
      <w:proofErr w:type="gramEnd"/>
      <w:r w:rsidRPr="004C7BF7">
        <w:rPr>
          <w:rFonts w:ascii="Times New Roman" w:hAnsi="Times New Roman"/>
        </w:rPr>
        <w:t xml:space="preserve">/day books, officer enquiry log entries </w:t>
      </w:r>
      <w:r w:rsidRPr="004C7BF7">
        <w:rPr>
          <w:rFonts w:ascii="Times New Roman" w:hAnsi="Times New Roman"/>
          <w:color w:val="FF0000"/>
        </w:rPr>
        <w:t>(specify names of relevant officers and date of log book entry / time if known)</w:t>
      </w:r>
      <w:r w:rsidR="004F2706" w:rsidRPr="004C7BF7">
        <w:rPr>
          <w:rStyle w:val="FootnoteReference"/>
          <w:rFonts w:ascii="Times New Roman" w:hAnsi="Times New Roman"/>
          <w:color w:val="FF0000"/>
        </w:rPr>
        <w:footnoteReference w:id="7"/>
      </w:r>
    </w:p>
    <w:p w14:paraId="0D34D4CB" w14:textId="6E913960" w:rsidR="00875904" w:rsidRPr="004C7BF7" w:rsidRDefault="00875904" w:rsidP="00724C50">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Sexual offences booklet(s)</w:t>
      </w:r>
    </w:p>
    <w:p w14:paraId="221C0AFB" w14:textId="6776E849" w:rsidR="00E9445D" w:rsidRPr="004C7BF7" w:rsidRDefault="00875904" w:rsidP="00724C50">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 xml:space="preserve">Photographs or </w:t>
      </w:r>
      <w:r w:rsidR="00F861D7" w:rsidRPr="004C7BF7">
        <w:rPr>
          <w:rFonts w:ascii="Times New Roman" w:hAnsi="Times New Roman"/>
          <w:color w:val="000000" w:themeColor="text1"/>
        </w:rPr>
        <w:t xml:space="preserve">relevant </w:t>
      </w:r>
      <w:r w:rsidRPr="004C7BF7">
        <w:rPr>
          <w:rFonts w:ascii="Times New Roman" w:hAnsi="Times New Roman"/>
          <w:color w:val="000000" w:themeColor="text1"/>
        </w:rPr>
        <w:t>video recordings of injuries / home conditions / alleged incidents / other (</w:t>
      </w:r>
      <w:r w:rsidRPr="004C7BF7">
        <w:rPr>
          <w:rFonts w:ascii="Times New Roman" w:hAnsi="Times New Roman"/>
          <w:color w:val="FF0000"/>
        </w:rPr>
        <w:t>please specify</w:t>
      </w:r>
      <w:r w:rsidRPr="004C7BF7">
        <w:rPr>
          <w:rFonts w:ascii="Times New Roman" w:hAnsi="Times New Roman"/>
          <w:color w:val="000000" w:themeColor="text1"/>
        </w:rPr>
        <w:t>)</w:t>
      </w:r>
    </w:p>
    <w:p w14:paraId="68A26CBD" w14:textId="77777777" w:rsidR="00E9445D" w:rsidRPr="004C7BF7" w:rsidRDefault="00875904" w:rsidP="00724C50">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Phone records / data held (</w:t>
      </w:r>
      <w:r w:rsidRPr="004C7BF7">
        <w:rPr>
          <w:rFonts w:ascii="Times New Roman" w:hAnsi="Times New Roman"/>
          <w:color w:val="FF0000"/>
        </w:rPr>
        <w:t>insert details of the phone owner, and the specified date / time of the phone records sought</w:t>
      </w:r>
      <w:r w:rsidRPr="004C7BF7">
        <w:rPr>
          <w:rFonts w:ascii="Times New Roman" w:hAnsi="Times New Roman"/>
          <w:color w:val="000000" w:themeColor="text1"/>
        </w:rPr>
        <w:t>).</w:t>
      </w:r>
    </w:p>
    <w:p w14:paraId="65F90D05" w14:textId="59F37237" w:rsidR="00E9445D" w:rsidRPr="004C7BF7" w:rsidRDefault="00875904" w:rsidP="00724C50">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Report(s) re expert / technical analysis of the phone seized</w:t>
      </w:r>
      <w:r w:rsidR="00D3112E" w:rsidRPr="004C7BF7">
        <w:rPr>
          <w:rFonts w:ascii="Times New Roman" w:hAnsi="Times New Roman"/>
          <w:color w:val="000000" w:themeColor="text1"/>
        </w:rPr>
        <w:t xml:space="preserve"> (if available).</w:t>
      </w:r>
      <w:r w:rsidR="00124E06" w:rsidRPr="004C7BF7">
        <w:rPr>
          <w:rStyle w:val="FootnoteReference"/>
          <w:rFonts w:ascii="Times New Roman" w:hAnsi="Times New Roman"/>
          <w:color w:val="000000" w:themeColor="text1"/>
        </w:rPr>
        <w:footnoteReference w:id="8"/>
      </w:r>
    </w:p>
    <w:p w14:paraId="7010B2AC" w14:textId="77777777" w:rsidR="00AF1B5C" w:rsidRPr="004C7BF7" w:rsidRDefault="00875904" w:rsidP="00AF1B5C">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MG5 Police Report(s), the MG12 Exhibit List(s)</w:t>
      </w:r>
      <w:r w:rsidR="00AF1B5C" w:rsidRPr="004C7BF7">
        <w:rPr>
          <w:rFonts w:ascii="Times New Roman" w:hAnsi="Times New Roman"/>
          <w:color w:val="000000" w:themeColor="text1"/>
        </w:rPr>
        <w:t>.</w:t>
      </w:r>
    </w:p>
    <w:p w14:paraId="673A180E" w14:textId="4DA28D39" w:rsidR="00AF1B5C" w:rsidRPr="004C7BF7" w:rsidRDefault="00AF1B5C" w:rsidP="00AF1B5C">
      <w:pPr>
        <w:pStyle w:val="ListParagraph"/>
        <w:numPr>
          <w:ilvl w:val="1"/>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000000" w:themeColor="text1"/>
        </w:rPr>
        <w:t xml:space="preserve">Body Warn Camera Footage (limited to that which is </w:t>
      </w:r>
      <w:r w:rsidRPr="004C7BF7">
        <w:rPr>
          <w:rFonts w:ascii="Times New Roman" w:hAnsi="Times New Roman"/>
          <w:color w:val="000000" w:themeColor="text1"/>
          <w:u w:val="single"/>
        </w:rPr>
        <w:t>relevant</w:t>
      </w:r>
      <w:r w:rsidRPr="004C7BF7">
        <w:rPr>
          <w:rFonts w:ascii="Times New Roman" w:hAnsi="Times New Roman"/>
          <w:color w:val="000000" w:themeColor="text1"/>
        </w:rPr>
        <w:t xml:space="preserve"> to any of the issues or events identified in this order at Part C paragraph 3 above).</w:t>
      </w:r>
    </w:p>
    <w:p w14:paraId="4DC9CB0B" w14:textId="77777777" w:rsidR="0046264B" w:rsidRPr="004C7BF7" w:rsidRDefault="0046264B" w:rsidP="0046264B">
      <w:pPr>
        <w:pStyle w:val="ListParagraph"/>
        <w:autoSpaceDE w:val="0"/>
        <w:autoSpaceDN w:val="0"/>
        <w:adjustRightInd w:val="0"/>
        <w:spacing w:line="276" w:lineRule="auto"/>
        <w:ind w:left="1440"/>
        <w:rPr>
          <w:rFonts w:ascii="Times New Roman" w:hAnsi="Times New Roman"/>
          <w:color w:val="FF0000"/>
        </w:rPr>
      </w:pPr>
    </w:p>
    <w:p w14:paraId="0ABD4141" w14:textId="77777777" w:rsidR="001C05F4" w:rsidRPr="004C7BF7" w:rsidRDefault="00734308" w:rsidP="00532DFA">
      <w:pPr>
        <w:autoSpaceDE w:val="0"/>
        <w:autoSpaceDN w:val="0"/>
        <w:adjustRightInd w:val="0"/>
        <w:spacing w:line="276" w:lineRule="auto"/>
        <w:jc w:val="both"/>
        <w:rPr>
          <w:color w:val="FF0000"/>
        </w:rPr>
      </w:pPr>
      <w:r w:rsidRPr="004C7BF7">
        <w:rPr>
          <w:color w:val="FF0000"/>
        </w:rPr>
        <w:t>[</w:t>
      </w:r>
      <w:r w:rsidR="0046264B" w:rsidRPr="004C7BF7">
        <w:rPr>
          <w:color w:val="FF0000"/>
        </w:rPr>
        <w:t xml:space="preserve">Re: a. to k. above - </w:t>
      </w:r>
      <w:r w:rsidR="00875904" w:rsidRPr="004C7BF7">
        <w:rPr>
          <w:color w:val="FF0000"/>
        </w:rPr>
        <w:t xml:space="preserve">Delete as appropriate, having considered whether each category of records / evidence </w:t>
      </w:r>
      <w:r w:rsidR="0046264B" w:rsidRPr="004C7BF7">
        <w:rPr>
          <w:color w:val="FF0000"/>
        </w:rPr>
        <w:t>is</w:t>
      </w:r>
      <w:r w:rsidR="00875904" w:rsidRPr="004C7BF7">
        <w:rPr>
          <w:color w:val="FF0000"/>
        </w:rPr>
        <w:t xml:space="preserve"> required and </w:t>
      </w:r>
      <w:r w:rsidR="00875904" w:rsidRPr="004C7BF7">
        <w:rPr>
          <w:color w:val="FF0000"/>
          <w:u w:val="single"/>
        </w:rPr>
        <w:t>proportionate</w:t>
      </w:r>
      <w:r w:rsidR="00875904" w:rsidRPr="004C7BF7">
        <w:rPr>
          <w:color w:val="FF0000"/>
        </w:rPr>
        <w:t>)</w:t>
      </w:r>
      <w:r w:rsidR="004F2706" w:rsidRPr="004C7BF7">
        <w:rPr>
          <w:color w:val="FF0000"/>
        </w:rPr>
        <w:t>.</w:t>
      </w:r>
      <w:r w:rsidR="007C52B2" w:rsidRPr="004C7BF7">
        <w:rPr>
          <w:color w:val="FF0000"/>
        </w:rPr>
        <w:t xml:space="preserve"> </w:t>
      </w:r>
    </w:p>
    <w:p w14:paraId="6F38E704" w14:textId="5F5CEF19" w:rsidR="001C05F4" w:rsidRPr="004C7BF7" w:rsidRDefault="001C05F4" w:rsidP="00A97DDB">
      <w:pPr>
        <w:pStyle w:val="ListParagraph"/>
        <w:autoSpaceDE w:val="0"/>
        <w:autoSpaceDN w:val="0"/>
        <w:adjustRightInd w:val="0"/>
        <w:spacing w:line="276" w:lineRule="auto"/>
        <w:rPr>
          <w:rFonts w:ascii="Times New Roman" w:hAnsi="Times New Roman"/>
          <w:color w:val="FF0000"/>
        </w:rPr>
      </w:pPr>
    </w:p>
    <w:p w14:paraId="03317555" w14:textId="0681FFA1" w:rsidR="00E9445D" w:rsidRPr="004C7BF7" w:rsidRDefault="007C52B2" w:rsidP="00532DFA">
      <w:pPr>
        <w:autoSpaceDE w:val="0"/>
        <w:autoSpaceDN w:val="0"/>
        <w:adjustRightInd w:val="0"/>
        <w:spacing w:line="276" w:lineRule="auto"/>
        <w:jc w:val="both"/>
        <w:rPr>
          <w:color w:val="FF0000"/>
        </w:rPr>
      </w:pPr>
      <w:r w:rsidRPr="004C7BF7">
        <w:rPr>
          <w:color w:val="FF0000"/>
        </w:rPr>
        <w:t xml:space="preserve">With respect to Body Worn Camera </w:t>
      </w:r>
      <w:r w:rsidR="00BF4448" w:rsidRPr="004C7BF7">
        <w:rPr>
          <w:color w:val="FF0000"/>
        </w:rPr>
        <w:t>(“BWC”)</w:t>
      </w:r>
      <w:r w:rsidR="00497266" w:rsidRPr="004C7BF7">
        <w:rPr>
          <w:color w:val="FF0000"/>
        </w:rPr>
        <w:t xml:space="preserve"> f</w:t>
      </w:r>
      <w:r w:rsidRPr="004C7BF7">
        <w:rPr>
          <w:color w:val="FF0000"/>
        </w:rPr>
        <w:t>ootage</w:t>
      </w:r>
      <w:r w:rsidR="00BF4448" w:rsidRPr="004C7BF7">
        <w:rPr>
          <w:color w:val="FF0000"/>
        </w:rPr>
        <w:t>, the Police cannot be expected to disclose</w:t>
      </w:r>
      <w:r w:rsidR="00380715" w:rsidRPr="004C7BF7">
        <w:rPr>
          <w:color w:val="FF0000"/>
        </w:rPr>
        <w:t xml:space="preserve"> as standard</w:t>
      </w:r>
      <w:r w:rsidR="00BF4448" w:rsidRPr="004C7BF7">
        <w:rPr>
          <w:color w:val="FF0000"/>
        </w:rPr>
        <w:t xml:space="preserve"> </w:t>
      </w:r>
      <w:r w:rsidR="00BF4448" w:rsidRPr="004C7BF7">
        <w:rPr>
          <w:color w:val="FF0000"/>
          <w:u w:val="single"/>
        </w:rPr>
        <w:t>all</w:t>
      </w:r>
      <w:r w:rsidR="00BF4448" w:rsidRPr="004C7BF7">
        <w:rPr>
          <w:color w:val="FF0000"/>
        </w:rPr>
        <w:t xml:space="preserve"> BWC </w:t>
      </w:r>
      <w:r w:rsidR="00497266" w:rsidRPr="004C7BF7">
        <w:rPr>
          <w:color w:val="FF0000"/>
        </w:rPr>
        <w:t>material from every officer who attends a scene</w:t>
      </w:r>
      <w:r w:rsidR="00F861D7" w:rsidRPr="004C7BF7">
        <w:rPr>
          <w:color w:val="FF0000"/>
        </w:rPr>
        <w:t xml:space="preserve"> (often resulting in hours of video that is not relevant or watched by any party)</w:t>
      </w:r>
      <w:r w:rsidR="00532DFA" w:rsidRPr="004C7BF7">
        <w:rPr>
          <w:color w:val="FF0000"/>
        </w:rPr>
        <w:t>. If BWC footage disclosure is so</w:t>
      </w:r>
      <w:r w:rsidR="008C7F84" w:rsidRPr="004C7BF7">
        <w:rPr>
          <w:color w:val="FF0000"/>
        </w:rPr>
        <w:t xml:space="preserve">ught, sufficient detail must be provided to enable the constabulary to identify the </w:t>
      </w:r>
      <w:r w:rsidR="008C7F84" w:rsidRPr="004C7BF7">
        <w:rPr>
          <w:color w:val="FF0000"/>
          <w:u w:val="single"/>
        </w:rPr>
        <w:t>relevant</w:t>
      </w:r>
      <w:r w:rsidR="008C7F84" w:rsidRPr="004C7BF7">
        <w:rPr>
          <w:color w:val="FF0000"/>
        </w:rPr>
        <w:t xml:space="preserve"> footage</w:t>
      </w:r>
      <w:r w:rsidR="00544494" w:rsidRPr="004C7BF7">
        <w:rPr>
          <w:color w:val="FF0000"/>
        </w:rPr>
        <w:t>.</w:t>
      </w:r>
    </w:p>
    <w:p w14:paraId="1CD6442C" w14:textId="77777777" w:rsidR="0046264B" w:rsidRPr="004C7BF7" w:rsidRDefault="0046264B" w:rsidP="0046264B">
      <w:pPr>
        <w:pStyle w:val="ListParagraph"/>
        <w:autoSpaceDE w:val="0"/>
        <w:autoSpaceDN w:val="0"/>
        <w:adjustRightInd w:val="0"/>
        <w:spacing w:line="276" w:lineRule="auto"/>
        <w:ind w:left="1440"/>
        <w:rPr>
          <w:rFonts w:ascii="Times New Roman" w:hAnsi="Times New Roman"/>
          <w:color w:val="FF0000"/>
        </w:rPr>
      </w:pPr>
    </w:p>
    <w:p w14:paraId="52AA7D88" w14:textId="23CF282A" w:rsidR="00F660BD" w:rsidRPr="004C7BF7" w:rsidRDefault="00F660BD" w:rsidP="0043564B">
      <w:pPr>
        <w:pStyle w:val="ListParagraph"/>
        <w:numPr>
          <w:ilvl w:val="0"/>
          <w:numId w:val="8"/>
        </w:numPr>
        <w:autoSpaceDE w:val="0"/>
        <w:autoSpaceDN w:val="0"/>
        <w:adjustRightInd w:val="0"/>
        <w:spacing w:line="276" w:lineRule="auto"/>
        <w:rPr>
          <w:rFonts w:ascii="Times New Roman" w:hAnsi="Times New Roman"/>
          <w:color w:val="FF0000"/>
        </w:rPr>
      </w:pPr>
      <w:r w:rsidRPr="004C7BF7">
        <w:rPr>
          <w:rFonts w:ascii="Times New Roman" w:hAnsi="Times New Roman"/>
          <w:color w:val="FF0000"/>
        </w:rPr>
        <w:t xml:space="preserve">In the event that any of the persons named at paragraph 1 of Part </w:t>
      </w:r>
      <w:r w:rsidR="00A77A40" w:rsidRPr="004C7BF7">
        <w:rPr>
          <w:rFonts w:ascii="Times New Roman" w:hAnsi="Times New Roman"/>
          <w:color w:val="FF0000"/>
        </w:rPr>
        <w:t>A</w:t>
      </w:r>
      <w:r w:rsidRPr="004C7BF7">
        <w:rPr>
          <w:rFonts w:ascii="Times New Roman" w:hAnsi="Times New Roman"/>
          <w:color w:val="FF0000"/>
        </w:rPr>
        <w:t xml:space="preserve"> above are linked to Major Crimes, relevant records from the Home Office Large Major Enquiry System (HOLMES). (</w:t>
      </w:r>
      <w:proofErr w:type="gramStart"/>
      <w:r w:rsidRPr="004C7BF7">
        <w:rPr>
          <w:rFonts w:ascii="Times New Roman" w:hAnsi="Times New Roman"/>
          <w:color w:val="FF0000"/>
          <w:u w:val="single"/>
        </w:rPr>
        <w:t>only</w:t>
      </w:r>
      <w:proofErr w:type="gramEnd"/>
      <w:r w:rsidRPr="004C7BF7">
        <w:rPr>
          <w:rFonts w:ascii="Times New Roman" w:hAnsi="Times New Roman"/>
          <w:color w:val="FF0000"/>
        </w:rPr>
        <w:t xml:space="preserve"> to be included </w:t>
      </w:r>
      <w:r w:rsidR="0087301F" w:rsidRPr="004C7BF7">
        <w:rPr>
          <w:rFonts w:ascii="Times New Roman" w:hAnsi="Times New Roman"/>
          <w:color w:val="FF0000"/>
          <w:u w:val="single"/>
        </w:rPr>
        <w:t>with the express leave of the court</w:t>
      </w:r>
      <w:r w:rsidR="0087301F" w:rsidRPr="004C7BF7">
        <w:rPr>
          <w:rFonts w:ascii="Times New Roman" w:hAnsi="Times New Roman"/>
          <w:color w:val="FF0000"/>
        </w:rPr>
        <w:t xml:space="preserve"> </w:t>
      </w:r>
      <w:r w:rsidRPr="004C7BF7">
        <w:rPr>
          <w:rFonts w:ascii="Times New Roman" w:hAnsi="Times New Roman"/>
          <w:color w:val="FF0000"/>
        </w:rPr>
        <w:t xml:space="preserve">in the event that there is some evidence of the individual concerned being link to Major Crimes such as murder, serious assaults, </w:t>
      </w:r>
      <w:r w:rsidR="00862986" w:rsidRPr="004C7BF7">
        <w:rPr>
          <w:rFonts w:ascii="Times New Roman" w:hAnsi="Times New Roman"/>
          <w:color w:val="FF0000"/>
        </w:rPr>
        <w:t xml:space="preserve">serious </w:t>
      </w:r>
      <w:r w:rsidRPr="004C7BF7">
        <w:rPr>
          <w:rFonts w:ascii="Times New Roman" w:hAnsi="Times New Roman"/>
          <w:color w:val="FF0000"/>
        </w:rPr>
        <w:t>sex offences, abductions</w:t>
      </w:r>
      <w:r w:rsidR="00862986" w:rsidRPr="004C7BF7">
        <w:rPr>
          <w:rFonts w:ascii="Times New Roman" w:hAnsi="Times New Roman"/>
          <w:color w:val="FF0000"/>
        </w:rPr>
        <w:t xml:space="preserve"> </w:t>
      </w:r>
      <w:r w:rsidRPr="004C7BF7">
        <w:rPr>
          <w:rFonts w:ascii="Times New Roman" w:hAnsi="Times New Roman"/>
          <w:color w:val="FF0000"/>
        </w:rPr>
        <w:t xml:space="preserve">and some robberies or involvement with an organised crime gang.) </w:t>
      </w:r>
    </w:p>
    <w:p w14:paraId="3B31B9D7" w14:textId="77777777" w:rsidR="00F660BD" w:rsidRPr="004C7BF7" w:rsidRDefault="00F660BD" w:rsidP="00F660BD">
      <w:pPr>
        <w:pStyle w:val="ListParagraph"/>
        <w:spacing w:line="276" w:lineRule="auto"/>
        <w:rPr>
          <w:rFonts w:ascii="Times New Roman" w:hAnsi="Times New Roman"/>
          <w:color w:val="000000" w:themeColor="text1"/>
        </w:rPr>
      </w:pPr>
    </w:p>
    <w:p w14:paraId="34B19B11" w14:textId="7DB33CE7" w:rsidR="00F36423" w:rsidRPr="004C7BF7" w:rsidRDefault="00875904" w:rsidP="0043564B">
      <w:pPr>
        <w:pStyle w:val="ListParagraph"/>
        <w:numPr>
          <w:ilvl w:val="0"/>
          <w:numId w:val="8"/>
        </w:numPr>
        <w:spacing w:line="276" w:lineRule="auto"/>
        <w:rPr>
          <w:rFonts w:ascii="Times New Roman" w:hAnsi="Times New Roman"/>
          <w:color w:val="000000" w:themeColor="text1"/>
        </w:rPr>
      </w:pPr>
      <w:r w:rsidRPr="004C7BF7">
        <w:rPr>
          <w:rFonts w:ascii="Times New Roman" w:hAnsi="Times New Roman"/>
          <w:color w:val="000000" w:themeColor="text1"/>
        </w:rPr>
        <w:t xml:space="preserve">The following individuals or class of individuals are known to </w:t>
      </w:r>
      <w:proofErr w:type="gramStart"/>
      <w:r w:rsidRPr="004C7BF7">
        <w:rPr>
          <w:rFonts w:ascii="Times New Roman" w:hAnsi="Times New Roman"/>
          <w:color w:val="000000" w:themeColor="text1"/>
        </w:rPr>
        <w:t>be have</w:t>
      </w:r>
      <w:proofErr w:type="gramEnd"/>
      <w:r w:rsidRPr="004C7BF7">
        <w:rPr>
          <w:rFonts w:ascii="Times New Roman" w:hAnsi="Times New Roman"/>
          <w:color w:val="000000" w:themeColor="text1"/>
        </w:rPr>
        <w:t xml:space="preserve"> been involve</w:t>
      </w:r>
      <w:r w:rsidR="00A3368F" w:rsidRPr="004C7BF7">
        <w:rPr>
          <w:rFonts w:ascii="Times New Roman" w:hAnsi="Times New Roman"/>
          <w:color w:val="000000" w:themeColor="text1"/>
        </w:rPr>
        <w:t>d</w:t>
      </w:r>
      <w:r w:rsidRPr="004C7BF7">
        <w:rPr>
          <w:rFonts w:ascii="Times New Roman" w:hAnsi="Times New Roman"/>
          <w:color w:val="000000" w:themeColor="text1"/>
        </w:rPr>
        <w:t xml:space="preserve"> in incidents of concern or alternatively their identity is relevant to the issues before this court, and those names should not be redacted from the directed police disclosure:</w:t>
      </w:r>
    </w:p>
    <w:p w14:paraId="1C96BDEF" w14:textId="77777777" w:rsidR="00F36423" w:rsidRPr="004C7BF7" w:rsidRDefault="00F36423" w:rsidP="00FE1099">
      <w:pPr>
        <w:pStyle w:val="ListParagraph"/>
        <w:spacing w:line="276" w:lineRule="auto"/>
        <w:rPr>
          <w:rFonts w:ascii="Times New Roman" w:hAnsi="Times New Roman"/>
        </w:rPr>
      </w:pPr>
    </w:p>
    <w:p w14:paraId="43017AC4" w14:textId="2DAC74CD" w:rsidR="00F36423" w:rsidRPr="004C7BF7" w:rsidRDefault="00FD4BDA" w:rsidP="0043564B">
      <w:pPr>
        <w:pStyle w:val="ListParagraph"/>
        <w:numPr>
          <w:ilvl w:val="1"/>
          <w:numId w:val="8"/>
        </w:numPr>
        <w:spacing w:line="276" w:lineRule="auto"/>
        <w:rPr>
          <w:rFonts w:ascii="Times New Roman" w:hAnsi="Times New Roman"/>
          <w:color w:val="000000" w:themeColor="text1"/>
        </w:rPr>
      </w:pPr>
      <w:r w:rsidRPr="004C7BF7">
        <w:rPr>
          <w:rFonts w:ascii="Times New Roman" w:hAnsi="Times New Roman"/>
        </w:rPr>
        <w:t>Any ind</w:t>
      </w:r>
      <w:r w:rsidR="00A3368F" w:rsidRPr="004C7BF7">
        <w:rPr>
          <w:rFonts w:ascii="Times New Roman" w:hAnsi="Times New Roman"/>
        </w:rPr>
        <w:t>ividuals named</w:t>
      </w:r>
      <w:r w:rsidRPr="004C7BF7">
        <w:rPr>
          <w:rFonts w:ascii="Times New Roman" w:hAnsi="Times New Roman"/>
        </w:rPr>
        <w:t xml:space="preserve"> in Part A of this Schedu</w:t>
      </w:r>
      <w:r w:rsidR="00A07A5C" w:rsidRPr="004C7BF7">
        <w:rPr>
          <w:rFonts w:ascii="Times New Roman" w:hAnsi="Times New Roman"/>
        </w:rPr>
        <w:t>le</w:t>
      </w:r>
      <w:r w:rsidRPr="004C7BF7">
        <w:rPr>
          <w:rFonts w:ascii="Times New Roman" w:hAnsi="Times New Roman"/>
        </w:rPr>
        <w:t>.</w:t>
      </w:r>
    </w:p>
    <w:p w14:paraId="4B6686D5" w14:textId="7189CDDF" w:rsidR="00F36423" w:rsidRPr="004C7BF7" w:rsidRDefault="00875904" w:rsidP="0043564B">
      <w:pPr>
        <w:pStyle w:val="ListParagraph"/>
        <w:numPr>
          <w:ilvl w:val="1"/>
          <w:numId w:val="8"/>
        </w:numPr>
        <w:spacing w:line="276" w:lineRule="auto"/>
        <w:rPr>
          <w:rFonts w:ascii="Times New Roman" w:hAnsi="Times New Roman"/>
          <w:color w:val="000000" w:themeColor="text1"/>
        </w:rPr>
      </w:pPr>
      <w:r w:rsidRPr="004C7BF7">
        <w:rPr>
          <w:rFonts w:ascii="Times New Roman" w:hAnsi="Times New Roman"/>
        </w:rPr>
        <w:t xml:space="preserve">family members related to the parties identified in </w:t>
      </w:r>
      <w:r w:rsidR="00F36423" w:rsidRPr="004C7BF7">
        <w:rPr>
          <w:rFonts w:ascii="Times New Roman" w:hAnsi="Times New Roman"/>
        </w:rPr>
        <w:t xml:space="preserve">Part A </w:t>
      </w:r>
      <w:r w:rsidRPr="004C7BF7">
        <w:rPr>
          <w:rFonts w:ascii="Times New Roman" w:hAnsi="Times New Roman"/>
        </w:rPr>
        <w:t xml:space="preserve">of this </w:t>
      </w:r>
      <w:r w:rsidR="00F36423" w:rsidRPr="004C7BF7">
        <w:rPr>
          <w:rFonts w:ascii="Times New Roman" w:hAnsi="Times New Roman"/>
        </w:rPr>
        <w:t>Schedule</w:t>
      </w:r>
      <w:r w:rsidR="0067715C" w:rsidRPr="004C7BF7">
        <w:rPr>
          <w:rFonts w:ascii="Times New Roman" w:hAnsi="Times New Roman"/>
        </w:rPr>
        <w:t xml:space="preserve"> (Parties and Relevant Persons)</w:t>
      </w:r>
      <w:r w:rsidRPr="004C7BF7">
        <w:rPr>
          <w:rFonts w:ascii="Times New Roman" w:hAnsi="Times New Roman"/>
        </w:rPr>
        <w:t>.</w:t>
      </w:r>
    </w:p>
    <w:p w14:paraId="7BA79D3D" w14:textId="2A2E3D8C" w:rsidR="00F36423" w:rsidRPr="004C7BF7" w:rsidRDefault="00875904" w:rsidP="0043564B">
      <w:pPr>
        <w:pStyle w:val="ListParagraph"/>
        <w:numPr>
          <w:ilvl w:val="1"/>
          <w:numId w:val="8"/>
        </w:numPr>
        <w:spacing w:line="276" w:lineRule="auto"/>
        <w:rPr>
          <w:rFonts w:ascii="Times New Roman" w:hAnsi="Times New Roman"/>
          <w:color w:val="000000" w:themeColor="text1"/>
        </w:rPr>
      </w:pPr>
      <w:r w:rsidRPr="004C7BF7">
        <w:rPr>
          <w:rFonts w:ascii="Times New Roman" w:hAnsi="Times New Roman"/>
        </w:rPr>
        <w:t xml:space="preserve">Witnesses to the incidents set out in </w:t>
      </w:r>
      <w:r w:rsidR="00A3368F" w:rsidRPr="004C7BF7">
        <w:rPr>
          <w:rFonts w:ascii="Times New Roman" w:hAnsi="Times New Roman"/>
        </w:rPr>
        <w:t xml:space="preserve">Part C </w:t>
      </w:r>
      <w:r w:rsidR="00F36423" w:rsidRPr="004C7BF7">
        <w:rPr>
          <w:rFonts w:ascii="Times New Roman" w:hAnsi="Times New Roman"/>
        </w:rPr>
        <w:t xml:space="preserve">paragraph </w:t>
      </w:r>
      <w:r w:rsidR="00A07A5C" w:rsidRPr="004C7BF7">
        <w:rPr>
          <w:rFonts w:ascii="Times New Roman" w:hAnsi="Times New Roman"/>
        </w:rPr>
        <w:t>3</w:t>
      </w:r>
      <w:r w:rsidR="00F36423" w:rsidRPr="004C7BF7">
        <w:rPr>
          <w:rFonts w:ascii="Times New Roman" w:hAnsi="Times New Roman"/>
        </w:rPr>
        <w:t xml:space="preserve"> </w:t>
      </w:r>
      <w:r w:rsidR="00A3368F" w:rsidRPr="004C7BF7">
        <w:rPr>
          <w:rFonts w:ascii="Times New Roman" w:hAnsi="Times New Roman"/>
        </w:rPr>
        <w:t>of this Schedule</w:t>
      </w:r>
      <w:r w:rsidRPr="004C7BF7">
        <w:rPr>
          <w:rFonts w:ascii="Times New Roman" w:hAnsi="Times New Roman"/>
        </w:rPr>
        <w:t>.</w:t>
      </w:r>
    </w:p>
    <w:p w14:paraId="201F9F07" w14:textId="7AAAA016" w:rsidR="00F36423" w:rsidRPr="004C7BF7" w:rsidRDefault="00875904" w:rsidP="0043564B">
      <w:pPr>
        <w:pStyle w:val="ListParagraph"/>
        <w:numPr>
          <w:ilvl w:val="1"/>
          <w:numId w:val="8"/>
        </w:numPr>
        <w:spacing w:line="276" w:lineRule="auto"/>
        <w:rPr>
          <w:rFonts w:ascii="Times New Roman" w:hAnsi="Times New Roman"/>
          <w:color w:val="000000" w:themeColor="text1"/>
        </w:rPr>
      </w:pPr>
      <w:r w:rsidRPr="004C7BF7">
        <w:rPr>
          <w:rFonts w:ascii="Times New Roman" w:hAnsi="Times New Roman"/>
          <w:color w:val="FF0000"/>
        </w:rPr>
        <w:t>[name</w:t>
      </w:r>
      <w:r w:rsidR="0067715C" w:rsidRPr="004C7BF7">
        <w:rPr>
          <w:rFonts w:ascii="Times New Roman" w:hAnsi="Times New Roman"/>
          <w:color w:val="FF0000"/>
        </w:rPr>
        <w:t>/other</w:t>
      </w:r>
      <w:r w:rsidRPr="004C7BF7">
        <w:rPr>
          <w:rFonts w:ascii="Times New Roman" w:hAnsi="Times New Roman"/>
          <w:color w:val="FF0000"/>
        </w:rPr>
        <w:t>]</w:t>
      </w:r>
    </w:p>
    <w:p w14:paraId="3C2229F5" w14:textId="31AC402C" w:rsidR="006B7599" w:rsidRPr="004C7BF7" w:rsidRDefault="00875904" w:rsidP="0043564B">
      <w:pPr>
        <w:pStyle w:val="ListParagraph"/>
        <w:numPr>
          <w:ilvl w:val="1"/>
          <w:numId w:val="8"/>
        </w:numPr>
        <w:spacing w:line="276" w:lineRule="auto"/>
        <w:rPr>
          <w:rFonts w:ascii="Times New Roman" w:hAnsi="Times New Roman"/>
          <w:color w:val="000000" w:themeColor="text1"/>
        </w:rPr>
      </w:pPr>
      <w:r w:rsidRPr="004C7BF7">
        <w:rPr>
          <w:rFonts w:ascii="Times New Roman" w:hAnsi="Times New Roman"/>
          <w:color w:val="FF0000"/>
        </w:rPr>
        <w:t>[name</w:t>
      </w:r>
      <w:r w:rsidR="0067715C" w:rsidRPr="004C7BF7">
        <w:rPr>
          <w:rFonts w:ascii="Times New Roman" w:hAnsi="Times New Roman"/>
          <w:color w:val="FF0000"/>
        </w:rPr>
        <w:t>/other</w:t>
      </w:r>
      <w:r w:rsidRPr="004C7BF7">
        <w:rPr>
          <w:rFonts w:ascii="Times New Roman" w:hAnsi="Times New Roman"/>
          <w:color w:val="FF0000"/>
        </w:rPr>
        <w:t>]</w:t>
      </w:r>
    </w:p>
    <w:p w14:paraId="5DA89103" w14:textId="77777777" w:rsidR="006B7599" w:rsidRPr="004C7BF7" w:rsidRDefault="006B7599" w:rsidP="00FE1099">
      <w:pPr>
        <w:pStyle w:val="ListParagraph"/>
        <w:spacing w:line="276" w:lineRule="auto"/>
        <w:ind w:left="1701"/>
        <w:rPr>
          <w:rFonts w:ascii="Times New Roman" w:hAnsi="Times New Roman"/>
          <w:color w:val="000000" w:themeColor="text1"/>
        </w:rPr>
      </w:pPr>
    </w:p>
    <w:p w14:paraId="2918B25B" w14:textId="6658E25C" w:rsidR="00875904" w:rsidRPr="004C7BF7" w:rsidRDefault="00875904" w:rsidP="0043564B">
      <w:pPr>
        <w:pStyle w:val="ListParagraph"/>
        <w:numPr>
          <w:ilvl w:val="0"/>
          <w:numId w:val="8"/>
        </w:numPr>
        <w:spacing w:line="276" w:lineRule="auto"/>
        <w:rPr>
          <w:rFonts w:ascii="Times New Roman" w:hAnsi="Times New Roman"/>
          <w:color w:val="000000" w:themeColor="text1"/>
        </w:rPr>
      </w:pPr>
      <w:r w:rsidRPr="004C7BF7">
        <w:rPr>
          <w:rFonts w:ascii="Times New Roman" w:hAnsi="Times New Roman"/>
        </w:rPr>
        <w:t>The following categories of incidents / offences listed below will always be considered ‘relevant’ and require disclosure of the officer enquiry log entries, and the associated witness evidence</w:t>
      </w:r>
      <w:r w:rsidR="008A6BC5" w:rsidRPr="004C7BF7">
        <w:rPr>
          <w:rFonts w:ascii="Times New Roman" w:hAnsi="Times New Roman"/>
        </w:rPr>
        <w:t xml:space="preserve"> (including the identity of any witnesses)</w:t>
      </w:r>
      <w:r w:rsidRPr="004C7BF7">
        <w:rPr>
          <w:rFonts w:ascii="Times New Roman" w:hAnsi="Times New Roman"/>
        </w:rPr>
        <w:t>. Any incident / allegation of:-</w:t>
      </w:r>
    </w:p>
    <w:p w14:paraId="337F0A47" w14:textId="5D0A4E98" w:rsidR="00875904"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physical or sexual abuse</w:t>
      </w:r>
    </w:p>
    <w:p w14:paraId="1370E752" w14:textId="77777777"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violent / aggressive behaviours (including domest</w:t>
      </w:r>
      <w:r w:rsidR="006B7599" w:rsidRPr="004C7BF7">
        <w:rPr>
          <w:rFonts w:ascii="Times New Roman" w:hAnsi="Times New Roman"/>
        </w:rPr>
        <w:t>ic violence)</w:t>
      </w:r>
    </w:p>
    <w:p w14:paraId="47DDDAA1" w14:textId="77777777"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child abuse or neglect</w:t>
      </w:r>
    </w:p>
    <w:p w14:paraId="55292454" w14:textId="77777777"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serious or violent crimes</w:t>
      </w:r>
    </w:p>
    <w:p w14:paraId="209858A3" w14:textId="77777777"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 xml:space="preserve">gang involvement / offences </w:t>
      </w:r>
    </w:p>
    <w:p w14:paraId="3E6032E2" w14:textId="77777777"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drug use or dealing</w:t>
      </w:r>
    </w:p>
    <w:p w14:paraId="149744AD" w14:textId="17A2C462" w:rsidR="006B7599"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incidents related to poor mental health</w:t>
      </w:r>
      <w:r w:rsidR="002B68CF" w:rsidRPr="004C7BF7">
        <w:rPr>
          <w:rFonts w:ascii="Times New Roman" w:hAnsi="Times New Roman"/>
        </w:rPr>
        <w:t xml:space="preserve"> which</w:t>
      </w:r>
      <w:r w:rsidR="00C23FAA" w:rsidRPr="004C7BF7">
        <w:rPr>
          <w:rFonts w:ascii="Times New Roman" w:hAnsi="Times New Roman"/>
        </w:rPr>
        <w:t xml:space="preserve"> gave rise to </w:t>
      </w:r>
      <w:r w:rsidR="00D4150C" w:rsidRPr="004C7BF7">
        <w:rPr>
          <w:rFonts w:ascii="Times New Roman" w:hAnsi="Times New Roman"/>
        </w:rPr>
        <w:t>police attendance or engagement</w:t>
      </w:r>
      <w:r w:rsidR="00695153" w:rsidRPr="004C7BF7">
        <w:rPr>
          <w:rFonts w:ascii="Times New Roman" w:hAnsi="Times New Roman"/>
        </w:rPr>
        <w:t xml:space="preserve"> with an individual named in </w:t>
      </w:r>
      <w:r w:rsidR="009725A5" w:rsidRPr="004C7BF7">
        <w:rPr>
          <w:rFonts w:ascii="Times New Roman" w:hAnsi="Times New Roman"/>
        </w:rPr>
        <w:t>Part C paragraph 6 above.</w:t>
      </w:r>
    </w:p>
    <w:p w14:paraId="17FB4FA6" w14:textId="025FB45B" w:rsidR="00875904" w:rsidRPr="004C7BF7" w:rsidRDefault="00875904" w:rsidP="0043564B">
      <w:pPr>
        <w:pStyle w:val="ListParagraph"/>
        <w:numPr>
          <w:ilvl w:val="1"/>
          <w:numId w:val="8"/>
        </w:numPr>
        <w:spacing w:line="276" w:lineRule="auto"/>
        <w:rPr>
          <w:rFonts w:ascii="Times New Roman" w:hAnsi="Times New Roman"/>
        </w:rPr>
      </w:pPr>
      <w:r w:rsidRPr="004C7BF7">
        <w:rPr>
          <w:rFonts w:ascii="Times New Roman" w:hAnsi="Times New Roman"/>
        </w:rPr>
        <w:t xml:space="preserve">any other incidents related to the key issues identified at </w:t>
      </w:r>
      <w:r w:rsidR="006B7599" w:rsidRPr="004C7BF7">
        <w:rPr>
          <w:rFonts w:ascii="Times New Roman" w:hAnsi="Times New Roman"/>
        </w:rPr>
        <w:t>Part A</w:t>
      </w:r>
      <w:r w:rsidRPr="004C7BF7">
        <w:rPr>
          <w:rFonts w:ascii="Times New Roman" w:hAnsi="Times New Roman"/>
        </w:rPr>
        <w:t xml:space="preserve"> above.</w:t>
      </w:r>
    </w:p>
    <w:p w14:paraId="1F2B644E" w14:textId="77777777" w:rsidR="00875904" w:rsidRPr="004C7BF7" w:rsidRDefault="00875904" w:rsidP="00FE1099">
      <w:pPr>
        <w:pStyle w:val="ListParagraph"/>
        <w:spacing w:line="276" w:lineRule="auto"/>
        <w:ind w:left="1701"/>
        <w:rPr>
          <w:rFonts w:ascii="Times New Roman" w:hAnsi="Times New Roman"/>
        </w:rPr>
      </w:pPr>
    </w:p>
    <w:p w14:paraId="5EB3C55F" w14:textId="579BDC3E" w:rsidR="00875904" w:rsidRPr="004C7BF7" w:rsidRDefault="00875904" w:rsidP="0043564B">
      <w:pPr>
        <w:pStyle w:val="ListParagraph"/>
        <w:numPr>
          <w:ilvl w:val="0"/>
          <w:numId w:val="8"/>
        </w:numPr>
        <w:spacing w:line="276" w:lineRule="auto"/>
        <w:rPr>
          <w:rFonts w:ascii="Times New Roman" w:hAnsi="Times New Roman"/>
        </w:rPr>
      </w:pPr>
      <w:r w:rsidRPr="004C7BF7">
        <w:rPr>
          <w:rFonts w:ascii="Times New Roman" w:hAnsi="Times New Roman"/>
        </w:rPr>
        <w:t>The Force should consider the</w:t>
      </w:r>
      <w:r w:rsidR="0067715C" w:rsidRPr="004C7BF7">
        <w:rPr>
          <w:rFonts w:ascii="Times New Roman" w:hAnsi="Times New Roman"/>
        </w:rPr>
        <w:t xml:space="preserve"> identified key i</w:t>
      </w:r>
      <w:r w:rsidRPr="004C7BF7">
        <w:rPr>
          <w:rFonts w:ascii="Times New Roman" w:hAnsi="Times New Roman"/>
        </w:rPr>
        <w:t>ssues in the case (</w:t>
      </w:r>
      <w:r w:rsidR="00A3368F" w:rsidRPr="004C7BF7">
        <w:rPr>
          <w:rFonts w:ascii="Times New Roman" w:hAnsi="Times New Roman"/>
        </w:rPr>
        <w:t xml:space="preserve">Part A of the Schedule </w:t>
      </w:r>
      <w:r w:rsidRPr="004C7BF7">
        <w:rPr>
          <w:rFonts w:ascii="Times New Roman" w:hAnsi="Times New Roman"/>
        </w:rPr>
        <w:t xml:space="preserve">above) when seeking to determine whether records relating to wider incidents / offences are relevant to the proceedings. </w:t>
      </w:r>
    </w:p>
    <w:p w14:paraId="31A7C0D4" w14:textId="77777777" w:rsidR="00875904" w:rsidRPr="004C7BF7" w:rsidRDefault="00875904" w:rsidP="00FE1099">
      <w:pPr>
        <w:spacing w:line="276" w:lineRule="auto"/>
        <w:rPr>
          <w:color w:val="000000" w:themeColor="text1"/>
        </w:rPr>
      </w:pPr>
    </w:p>
    <w:p w14:paraId="51BA554C" w14:textId="71B17107" w:rsidR="00875904" w:rsidRPr="004C7BF7" w:rsidRDefault="00821B9A" w:rsidP="0043564B">
      <w:pPr>
        <w:pStyle w:val="ListParagraph"/>
        <w:numPr>
          <w:ilvl w:val="0"/>
          <w:numId w:val="8"/>
        </w:numPr>
        <w:spacing w:line="276" w:lineRule="auto"/>
        <w:rPr>
          <w:rFonts w:ascii="Times New Roman" w:hAnsi="Times New Roman"/>
          <w:color w:val="000000" w:themeColor="text1"/>
        </w:rPr>
      </w:pPr>
      <w:r w:rsidRPr="004C7BF7">
        <w:rPr>
          <w:rFonts w:ascii="Times New Roman" w:hAnsi="Times New Roman"/>
          <w:color w:val="000000" w:themeColor="text1"/>
        </w:rPr>
        <w:t xml:space="preserve">The Constabulary must, as a matter of law, consider carefully pursuant to </w:t>
      </w:r>
      <w:hyperlink r:id="rId12" w:history="1">
        <w:r w:rsidR="00F36423" w:rsidRPr="004C7BF7">
          <w:rPr>
            <w:rStyle w:val="Hyperlink"/>
            <w:rFonts w:ascii="Times New Roman" w:hAnsi="Times New Roman"/>
            <w:i/>
          </w:rPr>
          <w:t>Lancashire County Council v A, B and Z (A Child Fact Finding Hearing Police Disclosure) [2018] EWHC 1819 (Fam)</w:t>
        </w:r>
      </w:hyperlink>
      <w:r w:rsidR="00F36423" w:rsidRPr="004C7BF7">
        <w:rPr>
          <w:rFonts w:ascii="Times New Roman" w:hAnsi="Times New Roman"/>
          <w:i/>
          <w:color w:val="000000" w:themeColor="text1"/>
        </w:rPr>
        <w:t>,</w:t>
      </w:r>
      <w:r w:rsidR="00F36423" w:rsidRPr="004C7BF7">
        <w:rPr>
          <w:rFonts w:ascii="Times New Roman" w:hAnsi="Times New Roman"/>
          <w:color w:val="000000" w:themeColor="text1"/>
        </w:rPr>
        <w:t xml:space="preserve"> </w:t>
      </w:r>
      <w:r w:rsidR="00416EF6" w:rsidRPr="004C7BF7">
        <w:rPr>
          <w:rFonts w:ascii="Times New Roman" w:hAnsi="Times New Roman"/>
          <w:color w:val="000000" w:themeColor="text1"/>
        </w:rPr>
        <w:t xml:space="preserve">whether there is any other material within the possession of the </w:t>
      </w:r>
      <w:r w:rsidR="00BD6CEB" w:rsidRPr="004C7BF7">
        <w:rPr>
          <w:rFonts w:ascii="Times New Roman" w:hAnsi="Times New Roman"/>
          <w:color w:val="000000" w:themeColor="text1"/>
        </w:rPr>
        <w:t>Constabulary</w:t>
      </w:r>
      <w:r w:rsidR="00416EF6" w:rsidRPr="004C7BF7">
        <w:rPr>
          <w:rFonts w:ascii="Times New Roman" w:hAnsi="Times New Roman"/>
          <w:color w:val="000000" w:themeColor="text1"/>
        </w:rPr>
        <w:t xml:space="preserve"> that falls outside of either the time periods specified in this order or </w:t>
      </w:r>
      <w:r w:rsidR="00371447" w:rsidRPr="004C7BF7">
        <w:rPr>
          <w:rFonts w:ascii="Times New Roman" w:hAnsi="Times New Roman"/>
          <w:color w:val="000000" w:themeColor="text1"/>
        </w:rPr>
        <w:t xml:space="preserve">incidents referred to about </w:t>
      </w:r>
      <w:r w:rsidR="00632FCD" w:rsidRPr="004C7BF7">
        <w:rPr>
          <w:rFonts w:ascii="Times New Roman" w:hAnsi="Times New Roman"/>
          <w:color w:val="000000" w:themeColor="text1"/>
        </w:rPr>
        <w:t>which</w:t>
      </w:r>
      <w:r w:rsidR="00371447" w:rsidRPr="004C7BF7">
        <w:rPr>
          <w:rFonts w:ascii="Times New Roman" w:hAnsi="Times New Roman"/>
          <w:color w:val="000000" w:themeColor="text1"/>
        </w:rPr>
        <w:t xml:space="preserve"> the court and the parties in the family matter ought to be alerted to by way of a compliant schedule specifying the other information within</w:t>
      </w:r>
      <w:r w:rsidR="009D77F8" w:rsidRPr="004C7BF7">
        <w:rPr>
          <w:rFonts w:ascii="Times New Roman" w:hAnsi="Times New Roman"/>
          <w:color w:val="000000" w:themeColor="text1"/>
        </w:rPr>
        <w:t xml:space="preserve"> the possession and/or knowledge of the constabulary.</w:t>
      </w:r>
    </w:p>
    <w:p w14:paraId="17B97259" w14:textId="77777777" w:rsidR="00213365" w:rsidRPr="004C7BF7" w:rsidRDefault="00213365" w:rsidP="00213365">
      <w:pPr>
        <w:pStyle w:val="ListParagraph"/>
        <w:rPr>
          <w:rFonts w:ascii="Times New Roman" w:hAnsi="Times New Roman"/>
          <w:color w:val="000000" w:themeColor="text1"/>
        </w:rPr>
      </w:pPr>
    </w:p>
    <w:p w14:paraId="3F4A12A1" w14:textId="326EA2F8" w:rsidR="00213365" w:rsidRPr="004C7BF7" w:rsidRDefault="00213365" w:rsidP="0043564B">
      <w:pPr>
        <w:pStyle w:val="ListParagraph"/>
        <w:numPr>
          <w:ilvl w:val="0"/>
          <w:numId w:val="8"/>
        </w:numPr>
        <w:spacing w:line="276" w:lineRule="auto"/>
        <w:rPr>
          <w:rFonts w:ascii="Times New Roman" w:hAnsi="Times New Roman"/>
          <w:color w:val="000000" w:themeColor="text1"/>
        </w:rPr>
      </w:pPr>
      <w:r w:rsidRPr="004C7BF7">
        <w:rPr>
          <w:rFonts w:ascii="Times New Roman" w:hAnsi="Times New Roman"/>
          <w:color w:val="000000" w:themeColor="text1"/>
        </w:rPr>
        <w:t xml:space="preserve">The Local Authority and the Constabulary must keep under active consideration whether the nature and issues in a case warrant a specific disclosure meeting be held between the local authority </w:t>
      </w:r>
      <w:r w:rsidR="00474619" w:rsidRPr="004C7BF7">
        <w:rPr>
          <w:rFonts w:ascii="Times New Roman" w:hAnsi="Times New Roman"/>
          <w:color w:val="000000" w:themeColor="text1"/>
        </w:rPr>
        <w:t>and the Disclosure Unit and/or Officer in Charge</w:t>
      </w:r>
      <w:r w:rsidR="00DF5339" w:rsidRPr="004C7BF7">
        <w:rPr>
          <w:rFonts w:ascii="Times New Roman" w:hAnsi="Times New Roman"/>
          <w:color w:val="000000" w:themeColor="text1"/>
        </w:rPr>
        <w:t xml:space="preserve"> so as to ensure that the principles set out in </w:t>
      </w:r>
      <w:r w:rsidR="00DF5339" w:rsidRPr="004C7BF7">
        <w:rPr>
          <w:rFonts w:ascii="Times New Roman" w:hAnsi="Times New Roman"/>
          <w:i/>
          <w:iCs/>
          <w:color w:val="000000" w:themeColor="text1"/>
        </w:rPr>
        <w:t xml:space="preserve">Lancashire County Council v A, B and Z (A Child </w:t>
      </w:r>
      <w:r w:rsidR="00DF5339" w:rsidRPr="004C7BF7">
        <w:rPr>
          <w:rFonts w:ascii="Times New Roman" w:hAnsi="Times New Roman"/>
          <w:i/>
          <w:iCs/>
          <w:color w:val="000000" w:themeColor="text1"/>
        </w:rPr>
        <w:lastRenderedPageBreak/>
        <w:t>Fact Finding Hearing Police Disclosure) [2018] EWHC 1819 (Fam)</w:t>
      </w:r>
      <w:r w:rsidR="00DF5339" w:rsidRPr="004C7BF7">
        <w:rPr>
          <w:rFonts w:ascii="Times New Roman" w:hAnsi="Times New Roman"/>
          <w:color w:val="000000" w:themeColor="text1"/>
        </w:rPr>
        <w:t xml:space="preserve"> have been complied with.</w:t>
      </w:r>
    </w:p>
    <w:p w14:paraId="35B26EE3" w14:textId="406F761A" w:rsidR="00875904" w:rsidRPr="004C7BF7" w:rsidRDefault="00875904" w:rsidP="00FE1099">
      <w:pPr>
        <w:tabs>
          <w:tab w:val="left" w:pos="1418"/>
        </w:tabs>
        <w:autoSpaceDE w:val="0"/>
        <w:autoSpaceDN w:val="0"/>
        <w:adjustRightInd w:val="0"/>
        <w:spacing w:line="276" w:lineRule="auto"/>
      </w:pPr>
    </w:p>
    <w:p w14:paraId="45A472A6" w14:textId="30A6A282" w:rsidR="00176819" w:rsidRPr="004C7BF7" w:rsidRDefault="00D26BD7" w:rsidP="00FE1099">
      <w:pPr>
        <w:autoSpaceDE w:val="0"/>
        <w:autoSpaceDN w:val="0"/>
        <w:adjustRightInd w:val="0"/>
        <w:spacing w:line="276" w:lineRule="auto"/>
      </w:pPr>
      <w:r w:rsidRPr="004C7BF7">
        <w:t>Judge</w:t>
      </w:r>
      <w:r w:rsidR="00E9445D" w:rsidRPr="004C7BF7">
        <w:t>: (insert name)</w:t>
      </w:r>
    </w:p>
    <w:p w14:paraId="50CF1502" w14:textId="374612E9" w:rsidR="005C58CF" w:rsidRPr="004C7BF7" w:rsidRDefault="00722ACE" w:rsidP="00FE1099">
      <w:pPr>
        <w:autoSpaceDE w:val="0"/>
        <w:autoSpaceDN w:val="0"/>
        <w:adjustRightInd w:val="0"/>
        <w:spacing w:line="276" w:lineRule="auto"/>
      </w:pPr>
      <w:r w:rsidRPr="004C7BF7">
        <w:t>Dated</w:t>
      </w:r>
      <w:r w:rsidR="00176819" w:rsidRPr="004C7BF7">
        <w:t>:</w:t>
      </w:r>
      <w:r w:rsidR="00E9445D" w:rsidRPr="004C7BF7">
        <w:t xml:space="preserve"> (insert date)</w:t>
      </w:r>
    </w:p>
    <w:p w14:paraId="3365CB3D" w14:textId="77777777" w:rsidR="00EE176B" w:rsidRPr="004C7BF7" w:rsidRDefault="00EE176B" w:rsidP="00FE1099">
      <w:pPr>
        <w:autoSpaceDE w:val="0"/>
        <w:autoSpaceDN w:val="0"/>
        <w:adjustRightInd w:val="0"/>
        <w:spacing w:line="276" w:lineRule="auto"/>
      </w:pPr>
    </w:p>
    <w:sectPr w:rsidR="00EE176B" w:rsidRPr="004C7BF7" w:rsidSect="004A4785">
      <w:footerReference w:type="default" r:id="rId13"/>
      <w:endnotePr>
        <w:numFmt w:val="decimal"/>
      </w:endnotePr>
      <w:pgSz w:w="11906" w:h="16838"/>
      <w:pgMar w:top="1440" w:right="1274"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FB9BED" w14:textId="77777777" w:rsidR="004D3E4A" w:rsidRDefault="004D3E4A" w:rsidP="006933F0">
      <w:r>
        <w:separator/>
      </w:r>
    </w:p>
  </w:endnote>
  <w:endnote w:type="continuationSeparator" w:id="0">
    <w:p w14:paraId="48A00CEF" w14:textId="77777777" w:rsidR="004D3E4A" w:rsidRDefault="004D3E4A" w:rsidP="006933F0">
      <w:r>
        <w:continuationSeparator/>
      </w:r>
    </w:p>
  </w:endnote>
  <w:endnote w:type="continuationNotice" w:id="1">
    <w:p w14:paraId="5841F1AB" w14:textId="77777777" w:rsidR="004D3E4A" w:rsidRDefault="004D3E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F543E" w14:textId="77777777" w:rsidR="003608B9" w:rsidRDefault="003608B9" w:rsidP="008D489F">
    <w:pPr>
      <w:pStyle w:val="Footer"/>
      <w:jc w:val="center"/>
      <w:rPr>
        <w:sz w:val="16"/>
        <w:szCs w:val="16"/>
      </w:rPr>
    </w:pPr>
  </w:p>
  <w:p w14:paraId="57AF8FC9" w14:textId="77777777" w:rsidR="003608B9" w:rsidRDefault="003608B9" w:rsidP="008D489F">
    <w:pPr>
      <w:pStyle w:val="Footer"/>
      <w:pBdr>
        <w:bottom w:val="single" w:sz="6" w:space="1" w:color="auto"/>
      </w:pBdr>
      <w:jc w:val="center"/>
      <w:rPr>
        <w:sz w:val="16"/>
        <w:szCs w:val="16"/>
      </w:rPr>
    </w:pPr>
  </w:p>
  <w:p w14:paraId="6F9FEA6C" w14:textId="087A2856" w:rsidR="003608B9" w:rsidRPr="00E5384B" w:rsidRDefault="000A1E67" w:rsidP="008D489F">
    <w:pPr>
      <w:pStyle w:val="Footer"/>
      <w:jc w:val="center"/>
      <w:rPr>
        <w:sz w:val="16"/>
        <w:szCs w:val="16"/>
      </w:rPr>
    </w:pPr>
    <w:r>
      <w:rPr>
        <w:sz w:val="16"/>
        <w:szCs w:val="16"/>
      </w:rPr>
      <w:t>PDO Template</w:t>
    </w:r>
    <w:r w:rsidR="0071159D">
      <w:rPr>
        <w:sz w:val="16"/>
        <w:szCs w:val="16"/>
      </w:rPr>
      <w:t xml:space="preserve"> C</w:t>
    </w:r>
    <w:r w:rsidR="003D6113">
      <w:rPr>
        <w:sz w:val="16"/>
        <w:szCs w:val="16"/>
      </w:rPr>
      <w:t>leveland June</w:t>
    </w:r>
    <w:r w:rsidR="00502252">
      <w:rPr>
        <w:sz w:val="16"/>
        <w:szCs w:val="16"/>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ED14F2" w14:textId="77777777" w:rsidR="004D3E4A" w:rsidRDefault="004D3E4A" w:rsidP="006933F0">
      <w:r>
        <w:separator/>
      </w:r>
    </w:p>
  </w:footnote>
  <w:footnote w:type="continuationSeparator" w:id="0">
    <w:p w14:paraId="7BDE87C5" w14:textId="77777777" w:rsidR="004D3E4A" w:rsidRDefault="004D3E4A" w:rsidP="006933F0">
      <w:r>
        <w:continuationSeparator/>
      </w:r>
    </w:p>
  </w:footnote>
  <w:footnote w:type="continuationNotice" w:id="1">
    <w:p w14:paraId="0EDFFA2E" w14:textId="77777777" w:rsidR="004D3E4A" w:rsidRDefault="004D3E4A"/>
  </w:footnote>
  <w:footnote w:id="2">
    <w:p w14:paraId="102DF19C" w14:textId="03BA9063" w:rsidR="00C8711D" w:rsidRPr="00471002" w:rsidRDefault="00C8711D">
      <w:pPr>
        <w:pStyle w:val="FootnoteText"/>
        <w:rPr>
          <w:rFonts w:ascii="Times New Roman" w:hAnsi="Times New Roman"/>
          <w:color w:val="FF0000"/>
          <w:sz w:val="18"/>
          <w:szCs w:val="18"/>
        </w:rPr>
      </w:pPr>
      <w:r w:rsidRPr="00471002">
        <w:rPr>
          <w:rStyle w:val="FootnoteReference"/>
          <w:rFonts w:ascii="Times New Roman" w:hAnsi="Times New Roman"/>
          <w:color w:val="FF0000"/>
          <w:sz w:val="18"/>
          <w:szCs w:val="18"/>
        </w:rPr>
        <w:footnoteRef/>
      </w:r>
      <w:r w:rsidRPr="00471002">
        <w:rPr>
          <w:rFonts w:ascii="Times New Roman" w:hAnsi="Times New Roman"/>
          <w:color w:val="FF0000"/>
          <w:sz w:val="18"/>
          <w:szCs w:val="18"/>
        </w:rPr>
        <w:t xml:space="preserve"> Saving this document as a Template (“.</w:t>
      </w:r>
      <w:proofErr w:type="spellStart"/>
      <w:r w:rsidRPr="00471002">
        <w:rPr>
          <w:rFonts w:ascii="Times New Roman" w:hAnsi="Times New Roman"/>
          <w:color w:val="FF0000"/>
          <w:sz w:val="18"/>
          <w:szCs w:val="18"/>
        </w:rPr>
        <w:t>dotx</w:t>
      </w:r>
      <w:proofErr w:type="spellEnd"/>
      <w:r w:rsidRPr="00471002">
        <w:rPr>
          <w:rFonts w:ascii="Times New Roman" w:hAnsi="Times New Roman"/>
          <w:color w:val="FF0000"/>
          <w:sz w:val="18"/>
          <w:szCs w:val="18"/>
        </w:rPr>
        <w:t>” or “.dot”) will enable its repeated use.</w:t>
      </w:r>
    </w:p>
  </w:footnote>
  <w:footnote w:id="3">
    <w:p w14:paraId="75894E14" w14:textId="06DCF4B8" w:rsidR="000E719D" w:rsidRPr="00471002" w:rsidRDefault="000E719D" w:rsidP="000E719D">
      <w:pPr>
        <w:pStyle w:val="EndnoteText"/>
        <w:rPr>
          <w:color w:val="FF0000"/>
          <w:sz w:val="18"/>
          <w:szCs w:val="18"/>
        </w:rPr>
      </w:pPr>
      <w:r w:rsidRPr="00471002">
        <w:rPr>
          <w:rStyle w:val="FootnoteReference"/>
          <w:color w:val="FF0000"/>
          <w:sz w:val="18"/>
          <w:szCs w:val="18"/>
        </w:rPr>
        <w:footnoteRef/>
      </w:r>
      <w:r w:rsidRPr="00471002">
        <w:rPr>
          <w:color w:val="FF0000"/>
          <w:sz w:val="18"/>
          <w:szCs w:val="18"/>
        </w:rPr>
        <w:t xml:space="preserve"> The time given to the police </w:t>
      </w:r>
      <w:r w:rsidRPr="00471002">
        <w:rPr>
          <w:color w:val="FF0000"/>
          <w:sz w:val="18"/>
          <w:szCs w:val="18"/>
          <w:u w:val="single"/>
        </w:rPr>
        <w:t>must</w:t>
      </w:r>
      <w:r w:rsidRPr="00471002">
        <w:rPr>
          <w:color w:val="FF0000"/>
          <w:sz w:val="18"/>
          <w:szCs w:val="18"/>
        </w:rPr>
        <w:t xml:space="preserve"> be </w:t>
      </w:r>
      <w:r w:rsidRPr="00471002">
        <w:rPr>
          <w:i/>
          <w:color w:val="FF0000"/>
          <w:sz w:val="18"/>
          <w:szCs w:val="18"/>
        </w:rPr>
        <w:t>no less</w:t>
      </w:r>
      <w:r w:rsidRPr="00471002">
        <w:rPr>
          <w:color w:val="FF0000"/>
          <w:sz w:val="18"/>
          <w:szCs w:val="18"/>
        </w:rPr>
        <w:t xml:space="preserve"> than 28 days from </w:t>
      </w:r>
      <w:r w:rsidRPr="00471002">
        <w:rPr>
          <w:color w:val="FF0000"/>
          <w:sz w:val="18"/>
          <w:szCs w:val="18"/>
          <w:u w:val="single"/>
        </w:rPr>
        <w:t>notice of order</w:t>
      </w:r>
      <w:r w:rsidRPr="00471002">
        <w:rPr>
          <w:color w:val="FF0000"/>
          <w:sz w:val="18"/>
          <w:szCs w:val="18"/>
        </w:rPr>
        <w:t xml:space="preserve"> (i.e. not a specific date) unless the reasons for truncating the time are as a consequence of </w:t>
      </w:r>
      <w:r w:rsidRPr="00471002">
        <w:rPr>
          <w:b/>
          <w:bCs/>
          <w:color w:val="FF0000"/>
          <w:sz w:val="18"/>
          <w:szCs w:val="18"/>
        </w:rPr>
        <w:t>exceptional</w:t>
      </w:r>
      <w:r w:rsidRPr="00471002">
        <w:rPr>
          <w:color w:val="FF0000"/>
          <w:sz w:val="18"/>
          <w:szCs w:val="18"/>
        </w:rPr>
        <w:t xml:space="preserve"> urgency and/or child welfare concerns, in which case those reasons must be set out on the order. If the force can be given more time to comply with the order consideration should be given to allowing such time.</w:t>
      </w:r>
    </w:p>
  </w:footnote>
  <w:footnote w:id="4">
    <w:p w14:paraId="42E7FED4" w14:textId="14BCAC48" w:rsidR="00455B9B" w:rsidRPr="00471002" w:rsidRDefault="00455B9B">
      <w:pPr>
        <w:pStyle w:val="FootnoteText"/>
        <w:rPr>
          <w:rFonts w:ascii="Times New Roman" w:hAnsi="Times New Roman"/>
          <w:color w:val="FF0000"/>
          <w:sz w:val="18"/>
          <w:szCs w:val="18"/>
        </w:rPr>
      </w:pPr>
    </w:p>
  </w:footnote>
  <w:footnote w:id="5">
    <w:p w14:paraId="0968983D" w14:textId="77777777" w:rsidR="004F2706" w:rsidRPr="00471002" w:rsidRDefault="004F2706" w:rsidP="004F2706">
      <w:pPr>
        <w:pStyle w:val="EndnoteText"/>
        <w:rPr>
          <w:color w:val="FF0000"/>
          <w:sz w:val="18"/>
          <w:szCs w:val="18"/>
        </w:rPr>
      </w:pPr>
      <w:r w:rsidRPr="00471002">
        <w:rPr>
          <w:rStyle w:val="FootnoteReference"/>
          <w:color w:val="FF0000"/>
          <w:sz w:val="18"/>
          <w:szCs w:val="18"/>
        </w:rPr>
        <w:footnoteRef/>
      </w:r>
      <w:r w:rsidRPr="00471002">
        <w:rPr>
          <w:color w:val="FF0000"/>
          <w:sz w:val="18"/>
          <w:szCs w:val="18"/>
        </w:rPr>
        <w:t xml:space="preserve"> Insert: full name, include previously used, given and family names; date and place of birth (if known) ; current domicile address, and details of any known previous addresses occupied within the last 5 years, and specify the relationship of the person to the subject children.</w:t>
      </w:r>
    </w:p>
    <w:p w14:paraId="0CA50E71" w14:textId="77777777" w:rsidR="004F2706" w:rsidRPr="00471002" w:rsidRDefault="004F2706" w:rsidP="004F2706">
      <w:pPr>
        <w:pStyle w:val="FootnoteText"/>
        <w:rPr>
          <w:rFonts w:ascii="Times New Roman" w:hAnsi="Times New Roman"/>
          <w:color w:val="FF0000"/>
          <w:sz w:val="18"/>
          <w:szCs w:val="18"/>
        </w:rPr>
      </w:pPr>
    </w:p>
  </w:footnote>
  <w:footnote w:id="6">
    <w:p w14:paraId="31D29377" w14:textId="3A1511A8" w:rsidR="000E719D" w:rsidRPr="00471002" w:rsidRDefault="000E719D" w:rsidP="004F2706">
      <w:pPr>
        <w:pStyle w:val="EndnoteText"/>
        <w:rPr>
          <w:color w:val="FF0000"/>
          <w:sz w:val="18"/>
          <w:szCs w:val="18"/>
        </w:rPr>
      </w:pPr>
      <w:r w:rsidRPr="00471002">
        <w:rPr>
          <w:rStyle w:val="FootnoteReference"/>
          <w:color w:val="FF0000"/>
          <w:sz w:val="18"/>
          <w:szCs w:val="18"/>
        </w:rPr>
        <w:footnoteRef/>
      </w:r>
      <w:r w:rsidR="004F2706" w:rsidRPr="00471002">
        <w:rPr>
          <w:color w:val="FF0000"/>
          <w:sz w:val="18"/>
          <w:szCs w:val="18"/>
        </w:rPr>
        <w:t xml:space="preserve"> The </w:t>
      </w:r>
      <w:proofErr w:type="gramStart"/>
      <w:r w:rsidR="00AD4D75" w:rsidRPr="00471002">
        <w:rPr>
          <w:color w:val="FF0000"/>
          <w:sz w:val="18"/>
          <w:szCs w:val="18"/>
        </w:rPr>
        <w:t>1</w:t>
      </w:r>
      <w:r w:rsidR="004F2706" w:rsidRPr="00471002">
        <w:rPr>
          <w:color w:val="FF0000"/>
          <w:sz w:val="18"/>
          <w:szCs w:val="18"/>
        </w:rPr>
        <w:t xml:space="preserve"> year</w:t>
      </w:r>
      <w:proofErr w:type="gramEnd"/>
      <w:r w:rsidR="004F2706" w:rsidRPr="00471002">
        <w:rPr>
          <w:color w:val="FF0000"/>
          <w:sz w:val="18"/>
          <w:szCs w:val="18"/>
        </w:rPr>
        <w:t xml:space="preserve"> period sp</w:t>
      </w:r>
      <w:r w:rsidR="008A6BC5" w:rsidRPr="00471002">
        <w:rPr>
          <w:color w:val="FF0000"/>
          <w:sz w:val="18"/>
          <w:szCs w:val="18"/>
        </w:rPr>
        <w:t>ecified should only be varied if</w:t>
      </w:r>
      <w:r w:rsidR="004F2706" w:rsidRPr="00471002">
        <w:rPr>
          <w:color w:val="FF0000"/>
          <w:sz w:val="18"/>
          <w:szCs w:val="18"/>
        </w:rPr>
        <w:t xml:space="preserve"> justified and not covered by paragraph </w:t>
      </w:r>
      <w:r w:rsidR="004678A3">
        <w:rPr>
          <w:color w:val="FF0000"/>
          <w:sz w:val="18"/>
          <w:szCs w:val="18"/>
        </w:rPr>
        <w:t>3</w:t>
      </w:r>
      <w:r w:rsidR="004F2706" w:rsidRPr="00471002">
        <w:rPr>
          <w:color w:val="FF0000"/>
          <w:sz w:val="18"/>
          <w:szCs w:val="18"/>
        </w:rPr>
        <w:t xml:space="preserve"> below.</w:t>
      </w:r>
    </w:p>
  </w:footnote>
  <w:footnote w:id="7">
    <w:p w14:paraId="7C35D504" w14:textId="1C04171D" w:rsidR="004F2706" w:rsidRPr="00471002" w:rsidRDefault="004F2706" w:rsidP="00124E06">
      <w:pPr>
        <w:pStyle w:val="EndnoteText"/>
        <w:rPr>
          <w:color w:val="FF0000"/>
          <w:sz w:val="18"/>
          <w:szCs w:val="18"/>
        </w:rPr>
      </w:pPr>
      <w:r w:rsidRPr="00471002">
        <w:rPr>
          <w:rStyle w:val="FootnoteReference"/>
          <w:color w:val="FF0000"/>
          <w:sz w:val="18"/>
          <w:szCs w:val="18"/>
        </w:rPr>
        <w:footnoteRef/>
      </w:r>
      <w:r w:rsidRPr="00471002">
        <w:rPr>
          <w:color w:val="FF0000"/>
          <w:sz w:val="18"/>
          <w:szCs w:val="18"/>
        </w:rPr>
        <w:t xml:space="preserve"> Explanatory note - Uniformed officers have ‘</w:t>
      </w:r>
      <w:proofErr w:type="gramStart"/>
      <w:r w:rsidRPr="00471002">
        <w:rPr>
          <w:color w:val="FF0000"/>
          <w:sz w:val="18"/>
          <w:szCs w:val="18"/>
        </w:rPr>
        <w:t>pocket books’</w:t>
      </w:r>
      <w:proofErr w:type="gramEnd"/>
      <w:r w:rsidRPr="00471002">
        <w:rPr>
          <w:color w:val="FF0000"/>
          <w:sz w:val="18"/>
          <w:szCs w:val="18"/>
        </w:rPr>
        <w:t xml:space="preserve"> and non-uniform have ‘day books’.  </w:t>
      </w:r>
      <w:r w:rsidRPr="00471002">
        <w:rPr>
          <w:i/>
          <w:color w:val="FF0000"/>
          <w:sz w:val="18"/>
          <w:szCs w:val="18"/>
        </w:rPr>
        <w:t xml:space="preserve">In order to allow the relevant books to be identified, please specify names of relevant officers and date of </w:t>
      </w:r>
      <w:proofErr w:type="gramStart"/>
      <w:r w:rsidRPr="00471002">
        <w:rPr>
          <w:i/>
          <w:color w:val="FF0000"/>
          <w:sz w:val="18"/>
          <w:szCs w:val="18"/>
        </w:rPr>
        <w:t>pocket book</w:t>
      </w:r>
      <w:proofErr w:type="gramEnd"/>
      <w:r w:rsidRPr="00471002">
        <w:rPr>
          <w:i/>
          <w:color w:val="FF0000"/>
          <w:sz w:val="18"/>
          <w:szCs w:val="18"/>
        </w:rPr>
        <w:t xml:space="preserve"> entry / time of attendance if known).</w:t>
      </w:r>
    </w:p>
  </w:footnote>
  <w:footnote w:id="8">
    <w:p w14:paraId="6B719141" w14:textId="13E76F80" w:rsidR="00124E06" w:rsidRPr="00471002" w:rsidRDefault="00124E06">
      <w:pPr>
        <w:pStyle w:val="FootnoteText"/>
        <w:rPr>
          <w:rFonts w:ascii="Times New Roman" w:hAnsi="Times New Roman"/>
          <w:color w:val="FF0000"/>
          <w:sz w:val="18"/>
          <w:szCs w:val="18"/>
        </w:rPr>
      </w:pPr>
      <w:r w:rsidRPr="00471002">
        <w:rPr>
          <w:rStyle w:val="FootnoteReference"/>
          <w:rFonts w:ascii="Times New Roman" w:hAnsi="Times New Roman"/>
          <w:color w:val="FF0000"/>
          <w:sz w:val="18"/>
          <w:szCs w:val="18"/>
        </w:rPr>
        <w:footnoteRef/>
      </w:r>
      <w:r w:rsidRPr="00471002">
        <w:rPr>
          <w:rFonts w:ascii="Times New Roman" w:hAnsi="Times New Roman"/>
          <w:color w:val="FF0000"/>
          <w:sz w:val="18"/>
          <w:szCs w:val="18"/>
        </w:rPr>
        <w:t xml:space="preserve"> </w:t>
      </w:r>
      <w:r w:rsidR="00525F61" w:rsidRPr="00471002">
        <w:rPr>
          <w:rFonts w:ascii="Times New Roman" w:hAnsi="Times New Roman"/>
          <w:color w:val="FF0000"/>
          <w:sz w:val="18"/>
          <w:szCs w:val="18"/>
        </w:rPr>
        <w:t>Note: It is not the</w:t>
      </w:r>
      <w:r w:rsidR="002C6FF4" w:rsidRPr="00471002">
        <w:rPr>
          <w:rFonts w:ascii="Times New Roman" w:hAnsi="Times New Roman"/>
          <w:color w:val="FF0000"/>
          <w:sz w:val="18"/>
          <w:szCs w:val="18"/>
        </w:rPr>
        <w:t xml:space="preserve"> job of the Constabulary/Police Force to produce tailored expert reports or analysis ‘on demand’ for the family proceedings. In the event that a particular data analysis has not been carried out by the Constabulary, </w:t>
      </w:r>
      <w:r w:rsidR="005F06FB" w:rsidRPr="00471002">
        <w:rPr>
          <w:rFonts w:ascii="Times New Roman" w:hAnsi="Times New Roman"/>
          <w:color w:val="FF0000"/>
          <w:sz w:val="18"/>
          <w:szCs w:val="18"/>
        </w:rPr>
        <w:t xml:space="preserve">compliance with this order may be achieved by the Constabulary providing the </w:t>
      </w:r>
      <w:r w:rsidR="001D7F73" w:rsidRPr="00471002">
        <w:rPr>
          <w:rFonts w:ascii="Times New Roman" w:hAnsi="Times New Roman"/>
          <w:color w:val="FF0000"/>
          <w:sz w:val="18"/>
          <w:szCs w:val="18"/>
        </w:rPr>
        <w:t xml:space="preserve">raw </w:t>
      </w:r>
      <w:r w:rsidR="005F06FB" w:rsidRPr="00471002">
        <w:rPr>
          <w:rFonts w:ascii="Times New Roman" w:hAnsi="Times New Roman"/>
          <w:color w:val="FF0000"/>
          <w:sz w:val="18"/>
          <w:szCs w:val="18"/>
        </w:rPr>
        <w:t>data or digital item for analysis by an IT expert (e</w:t>
      </w:r>
      <w:r w:rsidR="001D7F73" w:rsidRPr="00471002">
        <w:rPr>
          <w:rFonts w:ascii="Times New Roman" w:hAnsi="Times New Roman"/>
          <w:color w:val="FF0000"/>
          <w:sz w:val="18"/>
          <w:szCs w:val="18"/>
        </w:rPr>
        <w:t>.</w:t>
      </w:r>
      <w:r w:rsidR="005F06FB" w:rsidRPr="00471002">
        <w:rPr>
          <w:rFonts w:ascii="Times New Roman" w:hAnsi="Times New Roman"/>
          <w:color w:val="FF0000"/>
          <w:sz w:val="18"/>
          <w:szCs w:val="18"/>
        </w:rPr>
        <w:t>g</w:t>
      </w:r>
      <w:r w:rsidR="001D7F73" w:rsidRPr="00471002">
        <w:rPr>
          <w:rFonts w:ascii="Times New Roman" w:hAnsi="Times New Roman"/>
          <w:color w:val="FF0000"/>
          <w:sz w:val="18"/>
          <w:szCs w:val="18"/>
        </w:rPr>
        <w:t>.</w:t>
      </w:r>
      <w:r w:rsidR="005F06FB" w:rsidRPr="00471002">
        <w:rPr>
          <w:rFonts w:ascii="Times New Roman" w:hAnsi="Times New Roman"/>
          <w:color w:val="FF0000"/>
          <w:sz w:val="18"/>
          <w:szCs w:val="18"/>
        </w:rPr>
        <w:t xml:space="preserve"> </w:t>
      </w:r>
      <w:proofErr w:type="spellStart"/>
      <w:r w:rsidR="005F06FB" w:rsidRPr="00471002">
        <w:rPr>
          <w:rFonts w:ascii="Times New Roman" w:hAnsi="Times New Roman"/>
          <w:color w:val="FF0000"/>
          <w:sz w:val="18"/>
          <w:szCs w:val="18"/>
        </w:rPr>
        <w:t>Cyfor</w:t>
      </w:r>
      <w:proofErr w:type="spellEnd"/>
      <w:r w:rsidR="005F06FB" w:rsidRPr="00471002">
        <w:rPr>
          <w:rFonts w:ascii="Times New Roman" w:hAnsi="Times New Roman"/>
          <w:color w:val="FF0000"/>
          <w:sz w:val="18"/>
          <w:szCs w:val="18"/>
        </w:rPr>
        <w:t>)</w:t>
      </w:r>
      <w:r w:rsidR="009D186F" w:rsidRPr="00471002">
        <w:rPr>
          <w:rFonts w:ascii="Times New Roman" w:hAnsi="Times New Roman"/>
          <w:color w:val="FF0000"/>
          <w:sz w:val="18"/>
          <w:szCs w:val="18"/>
        </w:rPr>
        <w:t xml:space="preserve"> always providing that the chain of custody is appropriately maintained.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A3AAA"/>
    <w:multiLevelType w:val="hybridMultilevel"/>
    <w:tmpl w:val="13920F34"/>
    <w:lvl w:ilvl="0" w:tplc="C130D474">
      <w:start w:val="1"/>
      <w:numFmt w:val="decimal"/>
      <w:lvlText w:val="(%1)"/>
      <w:lvlJc w:val="left"/>
      <w:pPr>
        <w:ind w:left="1080" w:hanging="360"/>
      </w:pPr>
      <w:rPr>
        <w:rFonts w:hint="default"/>
        <w:b w:val="0"/>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97A0C35"/>
    <w:multiLevelType w:val="multilevel"/>
    <w:tmpl w:val="444ED2E8"/>
    <w:lvl w:ilvl="0">
      <w:start w:val="1"/>
      <w:numFmt w:val="decimal"/>
      <w:lvlText w:val="%1"/>
      <w:lvlJc w:val="left"/>
      <w:pPr>
        <w:ind w:left="510" w:hanging="510"/>
      </w:pPr>
      <w:rPr>
        <w:rFonts w:hint="default"/>
        <w:u w:val="none"/>
      </w:rPr>
    </w:lvl>
    <w:lvl w:ilvl="1">
      <w:start w:val="1"/>
      <w:numFmt w:val="decimal"/>
      <w:lvlText w:val="%1.%2"/>
      <w:lvlJc w:val="left"/>
      <w:pPr>
        <w:ind w:left="907" w:hanging="907"/>
      </w:pPr>
      <w:rPr>
        <w:rFonts w:hint="default"/>
        <w:b w:val="0"/>
        <w:u w:val="none"/>
      </w:rPr>
    </w:lvl>
    <w:lvl w:ilvl="2">
      <w:start w:val="1"/>
      <w:numFmt w:val="decimal"/>
      <w:lvlText w:val="%1.%2.%3"/>
      <w:lvlJc w:val="left"/>
      <w:pPr>
        <w:ind w:left="1021" w:hanging="1021"/>
      </w:pPr>
      <w:rPr>
        <w:rFonts w:hint="default"/>
        <w:u w:val="none"/>
      </w:rPr>
    </w:lvl>
    <w:lvl w:ilvl="3">
      <w:start w:val="1"/>
      <w:numFmt w:val="decimal"/>
      <w:lvlText w:val="%1.%2.%3.%4"/>
      <w:lvlJc w:val="left"/>
      <w:pPr>
        <w:ind w:left="1474" w:hanging="1474"/>
      </w:pPr>
      <w:rPr>
        <w:rFonts w:hint="default"/>
        <w:u w:val="none"/>
      </w:rPr>
    </w:lvl>
    <w:lvl w:ilvl="4">
      <w:start w:val="1"/>
      <w:numFmt w:val="decimal"/>
      <w:lvlText w:val="%1.%2.%3.%4.%5"/>
      <w:lvlJc w:val="left"/>
      <w:pPr>
        <w:ind w:left="1928" w:hanging="1928"/>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2" w15:restartNumberingAfterBreak="0">
    <w:nsid w:val="1A4E4691"/>
    <w:multiLevelType w:val="hybridMultilevel"/>
    <w:tmpl w:val="BF8A94E0"/>
    <w:lvl w:ilvl="0" w:tplc="8EDC0124">
      <w:start w:val="1"/>
      <w:numFmt w:val="lowerLetter"/>
      <w:lvlText w:val="%1."/>
      <w:lvlJc w:val="left"/>
      <w:pPr>
        <w:ind w:left="144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C11F83"/>
    <w:multiLevelType w:val="hybridMultilevel"/>
    <w:tmpl w:val="ECF2B25E"/>
    <w:styleLink w:val="ImportedStyle3"/>
    <w:lvl w:ilvl="0" w:tplc="ECF2B25E">
      <w:start w:val="1"/>
      <w:numFmt w:val="lowerLetter"/>
      <w:lvlText w:val="(%1)"/>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A01AC0">
      <w:start w:val="1"/>
      <w:numFmt w:val="lowerRoman"/>
      <w:lvlText w:val="%2)"/>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2C84F90">
      <w:start w:val="1"/>
      <w:numFmt w:val="lowerRoman"/>
      <w:lvlText w:val="%3."/>
      <w:lvlJc w:val="left"/>
      <w:pPr>
        <w:ind w:left="25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C45A66">
      <w:start w:val="1"/>
      <w:numFmt w:val="decimal"/>
      <w:lvlText w:val="%4."/>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DA88EBC">
      <w:start w:val="1"/>
      <w:numFmt w:val="lowerLetter"/>
      <w:lvlText w:val="%5."/>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EBCDF6C">
      <w:start w:val="1"/>
      <w:numFmt w:val="lowerRoman"/>
      <w:lvlText w:val="%6."/>
      <w:lvlJc w:val="left"/>
      <w:pPr>
        <w:ind w:left="46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C3A2282">
      <w:start w:val="1"/>
      <w:numFmt w:val="decimal"/>
      <w:lvlText w:val="%7."/>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1709640">
      <w:start w:val="1"/>
      <w:numFmt w:val="lowerLetter"/>
      <w:lvlText w:val="%8."/>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DDED7E8">
      <w:start w:val="1"/>
      <w:numFmt w:val="lowerRoman"/>
      <w:lvlText w:val="%9."/>
      <w:lvlJc w:val="left"/>
      <w:pPr>
        <w:ind w:left="684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371C5F23"/>
    <w:multiLevelType w:val="hybridMultilevel"/>
    <w:tmpl w:val="7878197E"/>
    <w:lvl w:ilvl="0" w:tplc="4F781FA6">
      <w:start w:val="1"/>
      <w:numFmt w:val="decimal"/>
      <w:lvlText w:val="%1."/>
      <w:lvlJc w:val="left"/>
      <w:pPr>
        <w:ind w:left="720" w:hanging="360"/>
      </w:pPr>
      <w:rPr>
        <w:rFonts w:ascii="Arial" w:eastAsia="Times New Roman" w:hAnsi="Arial" w:cs="Arial" w:hint="default"/>
        <w:i w:val="0"/>
        <w:sz w:val="22"/>
        <w:szCs w:val="22"/>
      </w:rPr>
    </w:lvl>
    <w:lvl w:ilvl="1" w:tplc="08090019">
      <w:start w:val="1"/>
      <w:numFmt w:val="lowerLetter"/>
      <w:lvlText w:val="%2."/>
      <w:lvlJc w:val="left"/>
      <w:pPr>
        <w:ind w:left="1440" w:hanging="360"/>
      </w:pPr>
    </w:lvl>
    <w:lvl w:ilvl="2" w:tplc="23389066">
      <w:start w:val="1"/>
      <w:numFmt w:val="lowerRoman"/>
      <w:lvlText w:val="%3."/>
      <w:lvlJc w:val="right"/>
      <w:pPr>
        <w:ind w:left="2160" w:hanging="180"/>
      </w:pPr>
      <w:rPr>
        <w:i w:val="0"/>
        <w:color w:val="FF000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26A0F"/>
    <w:multiLevelType w:val="hybridMultilevel"/>
    <w:tmpl w:val="6D64FD4A"/>
    <w:lvl w:ilvl="0" w:tplc="D3CCB954">
      <w:start w:val="1"/>
      <w:numFmt w:val="decimal"/>
      <w:lvlText w:val="%1."/>
      <w:lvlJc w:val="left"/>
      <w:pPr>
        <w:ind w:left="720" w:hanging="360"/>
      </w:pPr>
      <w:rPr>
        <w:rFonts w:hint="default"/>
        <w:color w:val="auto"/>
      </w:rPr>
    </w:lvl>
    <w:lvl w:ilvl="1" w:tplc="8EDC0124">
      <w:start w:val="1"/>
      <w:numFmt w:val="lowerLetter"/>
      <w:lvlText w:val="%2."/>
      <w:lvlJc w:val="left"/>
      <w:pPr>
        <w:ind w:left="1440" w:hanging="360"/>
      </w:pPr>
      <w:rPr>
        <w:color w:val="auto"/>
      </w:rPr>
    </w:lvl>
    <w:lvl w:ilvl="2" w:tplc="0809001B">
      <w:start w:val="1"/>
      <w:numFmt w:val="lowerRoman"/>
      <w:lvlText w:val="%3."/>
      <w:lvlJc w:val="right"/>
      <w:pPr>
        <w:ind w:left="2160" w:hanging="180"/>
      </w:pPr>
    </w:lvl>
    <w:lvl w:ilvl="3" w:tplc="B16A9BBA">
      <w:start w:val="1"/>
      <w:numFmt w:val="lowerRoman"/>
      <w:lvlText w:val="%4."/>
      <w:lvlJc w:val="left"/>
      <w:pPr>
        <w:ind w:left="2880" w:hanging="360"/>
      </w:pPr>
      <w:rPr>
        <w:rFonts w:ascii="Times New Roman" w:eastAsia="Times New Roman" w:hAnsi="Times New Roman" w:cs="Times New Roman"/>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D34E4E"/>
    <w:multiLevelType w:val="hybridMultilevel"/>
    <w:tmpl w:val="BCEE7A78"/>
    <w:lvl w:ilvl="0" w:tplc="D01083B8">
      <w:start w:val="1"/>
      <w:numFmt w:val="decimal"/>
      <w:lvlText w:val="%1."/>
      <w:lvlJc w:val="left"/>
      <w:pPr>
        <w:ind w:left="720" w:hanging="360"/>
      </w:pPr>
      <w:rPr>
        <w:rFonts w:ascii="Times New Roman" w:eastAsia="Times New Roman" w:hAnsi="Times New Roman" w:cs="Times New Roman"/>
        <w:color w:val="auto"/>
      </w:rPr>
    </w:lvl>
    <w:lvl w:ilvl="1" w:tplc="449C60A0">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0F48E5"/>
    <w:multiLevelType w:val="hybridMultilevel"/>
    <w:tmpl w:val="9014D2EC"/>
    <w:lvl w:ilvl="0" w:tplc="74C89B38">
      <w:start w:val="1"/>
      <w:numFmt w:val="decimal"/>
      <w:lvlText w:val="%1."/>
      <w:lvlJc w:val="left"/>
      <w:pPr>
        <w:ind w:left="720" w:hanging="360"/>
      </w:pPr>
      <w:rPr>
        <w:rFonts w:ascii="Times New Roman" w:eastAsia="Times New Roman" w:hAnsi="Times New Roman" w:cs="Times New Roman"/>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A43639"/>
    <w:multiLevelType w:val="hybridMultilevel"/>
    <w:tmpl w:val="CFC2DA02"/>
    <w:lvl w:ilvl="0" w:tplc="449C60A0">
      <w:start w:val="1"/>
      <w:numFmt w:val="lowerLetter"/>
      <w:lvlText w:val="%1."/>
      <w:lvlJc w:val="left"/>
      <w:pPr>
        <w:ind w:left="144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D60573"/>
    <w:multiLevelType w:val="multilevel"/>
    <w:tmpl w:val="63CACD2C"/>
    <w:lvl w:ilvl="0">
      <w:start w:val="1"/>
      <w:numFmt w:val="decimal"/>
      <w:lvlText w:val="%1."/>
      <w:lvlJc w:val="left"/>
      <w:pPr>
        <w:ind w:left="1134" w:hanging="1134"/>
      </w:pPr>
      <w:rPr>
        <w:rFonts w:hint="default"/>
        <w:b/>
        <w:i w:val="0"/>
      </w:rPr>
    </w:lvl>
    <w:lvl w:ilvl="1">
      <w:start w:val="1"/>
      <w:numFmt w:val="lowerLetter"/>
      <w:lvlText w:val="%2."/>
      <w:lvlJc w:val="left"/>
      <w:pPr>
        <w:ind w:left="1134" w:hanging="1134"/>
      </w:pPr>
      <w:rPr>
        <w:rFonts w:ascii="Times New Roman" w:eastAsia="Times New Roman" w:hAnsi="Times New Roman" w:cs="Times New Roman" w:hint="default"/>
        <w:b w:val="0"/>
        <w:i w:val="0"/>
        <w:color w:val="auto"/>
      </w:rPr>
    </w:lvl>
    <w:lvl w:ilvl="2">
      <w:start w:val="1"/>
      <w:numFmt w:val="lowerRoman"/>
      <w:lvlText w:val="%3."/>
      <w:lvlJc w:val="left"/>
      <w:pPr>
        <w:ind w:left="1701" w:hanging="1701"/>
      </w:pPr>
      <w:rPr>
        <w:rFonts w:ascii="Times New Roman" w:eastAsia="Times New Roman" w:hAnsi="Times New Roman" w:cs="Times New Roman" w:hint="default"/>
        <w:b w:val="0"/>
        <w:i w:val="0"/>
        <w:color w:val="auto"/>
      </w:rPr>
    </w:lvl>
    <w:lvl w:ilvl="3">
      <w:start w:val="1"/>
      <w:numFmt w:val="lowerLetter"/>
      <w:lvlText w:val="%4."/>
      <w:lvlJc w:val="left"/>
      <w:pPr>
        <w:ind w:left="2268" w:hanging="2268"/>
      </w:pPr>
      <w:rPr>
        <w:rFonts w:ascii="Times New Roman" w:eastAsia="MS Mincho" w:hAnsi="Times New Roman" w:cs="Times New Roman"/>
        <w:color w:val="auto"/>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CBB5444"/>
    <w:multiLevelType w:val="hybridMultilevel"/>
    <w:tmpl w:val="CE32CF3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2D95B9D"/>
    <w:multiLevelType w:val="hybridMultilevel"/>
    <w:tmpl w:val="9A16C782"/>
    <w:lvl w:ilvl="0" w:tplc="9530C142">
      <w:start w:val="1"/>
      <w:numFmt w:val="decimal"/>
      <w:lvlText w:val="%1."/>
      <w:lvlJc w:val="left"/>
      <w:pPr>
        <w:ind w:left="720" w:hanging="360"/>
      </w:pPr>
      <w:rPr>
        <w:rFonts w:ascii="Times New Roman" w:eastAsia="Times New Roman" w:hAnsi="Times New Roman" w:cs="Times New Roman"/>
        <w:color w:val="auto"/>
      </w:rPr>
    </w:lvl>
    <w:lvl w:ilvl="1" w:tplc="449C60A0">
      <w:start w:val="1"/>
      <w:numFmt w:val="lowerLetter"/>
      <w:lvlText w:val="%2."/>
      <w:lvlJc w:val="left"/>
      <w:pPr>
        <w:ind w:left="1440" w:hanging="360"/>
      </w:pPr>
      <w:rPr>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460866"/>
    <w:multiLevelType w:val="multilevel"/>
    <w:tmpl w:val="AAD4327A"/>
    <w:lvl w:ilvl="0">
      <w:start w:val="2"/>
      <w:numFmt w:val="decimal"/>
      <w:lvlText w:val="%1"/>
      <w:lvlJc w:val="left"/>
      <w:pPr>
        <w:ind w:left="360" w:hanging="360"/>
      </w:pPr>
      <w:rPr>
        <w:rFonts w:hint="default"/>
      </w:rPr>
    </w:lvl>
    <w:lvl w:ilvl="1">
      <w:start w:val="1"/>
      <w:numFmt w:val="lowerLetter"/>
      <w:lvlText w:val="%2."/>
      <w:lvlJc w:val="left"/>
      <w:pPr>
        <w:ind w:left="1134" w:hanging="1134"/>
      </w:pPr>
      <w:rPr>
        <w:rFonts w:ascii="Times New Roman" w:eastAsiaTheme="majorEastAsia" w:hAnsi="Times New Roman" w:cs="Times New Roman" w:hint="default"/>
        <w:b w:val="0"/>
      </w:rPr>
    </w:lvl>
    <w:lvl w:ilvl="2">
      <w:start w:val="1"/>
      <w:numFmt w:val="lowerRoman"/>
      <w:lvlText w:val="%3."/>
      <w:lvlJc w:val="left"/>
      <w:pPr>
        <w:ind w:left="1701" w:hanging="1701"/>
      </w:pPr>
      <w:rPr>
        <w:rFonts w:ascii="Times New Roman" w:eastAsiaTheme="majorEastAsia" w:hAnsi="Times New Roman" w:cs="Times New Roman" w:hint="default"/>
      </w:rPr>
    </w:lvl>
    <w:lvl w:ilvl="3">
      <w:start w:val="1"/>
      <w:numFmt w:val="decimal"/>
      <w:lvlText w:val="%1.%2.%3.%4"/>
      <w:lvlJc w:val="left"/>
      <w:pPr>
        <w:ind w:left="1304" w:hanging="1304"/>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70C049FE"/>
    <w:multiLevelType w:val="hybridMultilevel"/>
    <w:tmpl w:val="FA0C4648"/>
    <w:lvl w:ilvl="0" w:tplc="9A5C633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8DB3744"/>
    <w:multiLevelType w:val="hybridMultilevel"/>
    <w:tmpl w:val="1CDA5DF0"/>
    <w:lvl w:ilvl="0" w:tplc="F8EC357C">
      <w:start w:val="1"/>
      <w:numFmt w:val="lowerRoman"/>
      <w:lvlText w:val="(%1)"/>
      <w:lvlJc w:val="left"/>
      <w:pPr>
        <w:ind w:left="1080" w:hanging="720"/>
      </w:pPr>
      <w:rPr>
        <w:rFonts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E932CEB"/>
    <w:multiLevelType w:val="multilevel"/>
    <w:tmpl w:val="B2946C20"/>
    <w:lvl w:ilvl="0">
      <w:start w:val="6"/>
      <w:numFmt w:val="decimal"/>
      <w:lvlText w:val="%1"/>
      <w:lvlJc w:val="left"/>
      <w:pPr>
        <w:ind w:left="360" w:hanging="360"/>
      </w:pPr>
      <w:rPr>
        <w:rFonts w:hint="default"/>
      </w:rPr>
    </w:lvl>
    <w:lvl w:ilvl="1">
      <w:start w:val="3"/>
      <w:numFmt w:val="decimal"/>
      <w:lvlText w:val="%1.%2"/>
      <w:lvlJc w:val="left"/>
      <w:pPr>
        <w:ind w:left="1134" w:hanging="1134"/>
      </w:pPr>
      <w:rPr>
        <w:rFonts w:hint="default"/>
      </w:rPr>
    </w:lvl>
    <w:lvl w:ilvl="2">
      <w:start w:val="1"/>
      <w:numFmt w:val="decimal"/>
      <w:lvlText w:val="%1.%2.%3"/>
      <w:lvlJc w:val="left"/>
      <w:pPr>
        <w:ind w:left="1701" w:hanging="1701"/>
      </w:pPr>
      <w:rPr>
        <w:rFonts w:hint="default"/>
      </w:rPr>
    </w:lvl>
    <w:lvl w:ilvl="3">
      <w:start w:val="1"/>
      <w:numFmt w:val="decimal"/>
      <w:lvlText w:val="%1.%2.%3.%4"/>
      <w:lvlJc w:val="left"/>
      <w:pPr>
        <w:ind w:left="2268" w:hanging="2268"/>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75785067">
    <w:abstractNumId w:val="3"/>
  </w:num>
  <w:num w:numId="2" w16cid:durableId="588272177">
    <w:abstractNumId w:val="12"/>
  </w:num>
  <w:num w:numId="3" w16cid:durableId="421026670">
    <w:abstractNumId w:val="1"/>
    <w:lvlOverride w:ilvl="0">
      <w:lvl w:ilvl="0">
        <w:start w:val="1"/>
        <w:numFmt w:val="decimal"/>
        <w:lvlText w:val="%1"/>
        <w:lvlJc w:val="left"/>
        <w:pPr>
          <w:ind w:left="510" w:hanging="510"/>
        </w:pPr>
        <w:rPr>
          <w:rFonts w:hint="default"/>
          <w:u w:val="none"/>
        </w:rPr>
      </w:lvl>
    </w:lvlOverride>
    <w:lvlOverride w:ilvl="1">
      <w:lvl w:ilvl="1">
        <w:start w:val="1"/>
        <w:numFmt w:val="lowerLetter"/>
        <w:lvlText w:val="%2."/>
        <w:lvlJc w:val="left"/>
        <w:pPr>
          <w:ind w:left="1134" w:hanging="1134"/>
        </w:pPr>
        <w:rPr>
          <w:rFonts w:ascii="Arial" w:eastAsiaTheme="majorEastAsia" w:hAnsi="Arial" w:cs="Arial" w:hint="default"/>
          <w:b w:val="0"/>
          <w:u w:val="none"/>
        </w:rPr>
      </w:lvl>
    </w:lvlOverride>
    <w:lvlOverride w:ilvl="2">
      <w:lvl w:ilvl="2">
        <w:start w:val="1"/>
        <w:numFmt w:val="decimal"/>
        <w:lvlText w:val="%1.%2.%3"/>
        <w:lvlJc w:val="left"/>
        <w:pPr>
          <w:ind w:left="1021" w:hanging="1021"/>
        </w:pPr>
        <w:rPr>
          <w:rFonts w:hint="default"/>
          <w:u w:val="none"/>
        </w:rPr>
      </w:lvl>
    </w:lvlOverride>
    <w:lvlOverride w:ilvl="3">
      <w:lvl w:ilvl="3">
        <w:start w:val="1"/>
        <w:numFmt w:val="decimal"/>
        <w:lvlText w:val="%1.%2.%3.%4"/>
        <w:lvlJc w:val="left"/>
        <w:pPr>
          <w:ind w:left="1361" w:hanging="1361"/>
        </w:pPr>
        <w:rPr>
          <w:rFonts w:hint="default"/>
          <w:u w:val="none"/>
        </w:rPr>
      </w:lvl>
    </w:lvlOverride>
    <w:lvlOverride w:ilvl="4">
      <w:lvl w:ilvl="4">
        <w:start w:val="1"/>
        <w:numFmt w:val="decimal"/>
        <w:lvlText w:val="%1.%2.%3.%4.%5"/>
        <w:lvlJc w:val="left"/>
        <w:pPr>
          <w:ind w:left="510" w:hanging="510"/>
        </w:pPr>
        <w:rPr>
          <w:rFonts w:hint="default"/>
          <w:u w:val="none"/>
        </w:rPr>
      </w:lvl>
    </w:lvlOverride>
    <w:lvlOverride w:ilvl="5">
      <w:lvl w:ilvl="5">
        <w:start w:val="1"/>
        <w:numFmt w:val="decimal"/>
        <w:lvlText w:val="%1.%2.%3.%4.%5.%6"/>
        <w:lvlJc w:val="left"/>
        <w:pPr>
          <w:ind w:left="510" w:hanging="510"/>
        </w:pPr>
        <w:rPr>
          <w:rFonts w:hint="default"/>
          <w:u w:val="none"/>
        </w:rPr>
      </w:lvl>
    </w:lvlOverride>
    <w:lvlOverride w:ilvl="6">
      <w:lvl w:ilvl="6">
        <w:start w:val="1"/>
        <w:numFmt w:val="decimal"/>
        <w:lvlText w:val="%1.%2.%3.%4.%5.%6.%7"/>
        <w:lvlJc w:val="left"/>
        <w:pPr>
          <w:ind w:left="510" w:hanging="510"/>
        </w:pPr>
        <w:rPr>
          <w:rFonts w:hint="default"/>
          <w:u w:val="none"/>
        </w:rPr>
      </w:lvl>
    </w:lvlOverride>
    <w:lvlOverride w:ilvl="7">
      <w:lvl w:ilvl="7">
        <w:start w:val="1"/>
        <w:numFmt w:val="decimal"/>
        <w:lvlText w:val="%1.%2.%3.%4.%5.%6.%7.%8"/>
        <w:lvlJc w:val="left"/>
        <w:pPr>
          <w:ind w:left="510" w:hanging="510"/>
        </w:pPr>
        <w:rPr>
          <w:rFonts w:hint="default"/>
          <w:u w:val="none"/>
        </w:rPr>
      </w:lvl>
    </w:lvlOverride>
    <w:lvlOverride w:ilvl="8">
      <w:lvl w:ilvl="8">
        <w:start w:val="1"/>
        <w:numFmt w:val="decimal"/>
        <w:lvlText w:val="%1.%2.%3.%4.%5.%6.%7.%8.%9"/>
        <w:lvlJc w:val="left"/>
        <w:pPr>
          <w:ind w:left="510" w:hanging="510"/>
        </w:pPr>
        <w:rPr>
          <w:rFonts w:hint="default"/>
          <w:u w:val="none"/>
        </w:rPr>
      </w:lvl>
    </w:lvlOverride>
  </w:num>
  <w:num w:numId="4" w16cid:durableId="2043171394">
    <w:abstractNumId w:val="9"/>
  </w:num>
  <w:num w:numId="5" w16cid:durableId="755202688">
    <w:abstractNumId w:val="15"/>
  </w:num>
  <w:num w:numId="6" w16cid:durableId="286279643">
    <w:abstractNumId w:val="15"/>
    <w:lvlOverride w:ilvl="0">
      <w:lvl w:ilvl="0">
        <w:start w:val="6"/>
        <w:numFmt w:val="decimal"/>
        <w:lvlText w:val="%1"/>
        <w:lvlJc w:val="left"/>
        <w:pPr>
          <w:ind w:left="360" w:hanging="360"/>
        </w:pPr>
        <w:rPr>
          <w:rFonts w:hint="default"/>
        </w:rPr>
      </w:lvl>
    </w:lvlOverride>
    <w:lvlOverride w:ilvl="1">
      <w:lvl w:ilvl="1">
        <w:start w:val="4"/>
        <w:numFmt w:val="decimal"/>
        <w:lvlText w:val="%1.%2"/>
        <w:lvlJc w:val="left"/>
        <w:pPr>
          <w:ind w:left="1134" w:hanging="1134"/>
        </w:pPr>
        <w:rPr>
          <w:rFonts w:hint="default"/>
        </w:rPr>
      </w:lvl>
    </w:lvlOverride>
    <w:lvlOverride w:ilvl="2">
      <w:lvl w:ilvl="2">
        <w:start w:val="1"/>
        <w:numFmt w:val="lowerLetter"/>
        <w:lvlText w:val="%3."/>
        <w:lvlJc w:val="left"/>
        <w:pPr>
          <w:ind w:left="1701" w:hanging="1701"/>
        </w:pPr>
        <w:rPr>
          <w:rFonts w:ascii="Times New Roman" w:eastAsia="Times New Roman" w:hAnsi="Times New Roman" w:cs="Times New Roman"/>
        </w:rPr>
      </w:lvl>
    </w:lvlOverride>
    <w:lvlOverride w:ilvl="3">
      <w:lvl w:ilvl="3">
        <w:start w:val="1"/>
        <w:numFmt w:val="decimal"/>
        <w:lvlText w:val="%1.%2.%3.%4"/>
        <w:lvlJc w:val="left"/>
        <w:pPr>
          <w:ind w:left="2268" w:hanging="2268"/>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16cid:durableId="303506484">
    <w:abstractNumId w:val="4"/>
  </w:num>
  <w:num w:numId="8" w16cid:durableId="1963338162">
    <w:abstractNumId w:val="6"/>
  </w:num>
  <w:num w:numId="9" w16cid:durableId="235358867">
    <w:abstractNumId w:val="10"/>
  </w:num>
  <w:num w:numId="10" w16cid:durableId="1763184994">
    <w:abstractNumId w:val="5"/>
  </w:num>
  <w:num w:numId="11" w16cid:durableId="1262105252">
    <w:abstractNumId w:val="2"/>
  </w:num>
  <w:num w:numId="12" w16cid:durableId="641546016">
    <w:abstractNumId w:val="13"/>
  </w:num>
  <w:num w:numId="13" w16cid:durableId="15342729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30852045">
    <w:abstractNumId w:val="0"/>
  </w:num>
  <w:num w:numId="15" w16cid:durableId="1669365516">
    <w:abstractNumId w:val="14"/>
  </w:num>
  <w:num w:numId="16" w16cid:durableId="1572501796">
    <w:abstractNumId w:val="11"/>
  </w:num>
  <w:num w:numId="17" w16cid:durableId="1426151310">
    <w:abstractNumId w:val="7"/>
  </w:num>
  <w:num w:numId="18" w16cid:durableId="8059757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08EBA0CF-8C83-4B0F-9B66-7A6DECC48782}"/>
    <w:docVar w:name="dgnword-eventsink" w:val="1979059924000"/>
  </w:docVars>
  <w:rsids>
    <w:rsidRoot w:val="000C50D4"/>
    <w:rsid w:val="00014DE3"/>
    <w:rsid w:val="0001577E"/>
    <w:rsid w:val="000223BB"/>
    <w:rsid w:val="0002342D"/>
    <w:rsid w:val="00023768"/>
    <w:rsid w:val="000237BA"/>
    <w:rsid w:val="00023827"/>
    <w:rsid w:val="00024C30"/>
    <w:rsid w:val="000255F3"/>
    <w:rsid w:val="00025868"/>
    <w:rsid w:val="00044422"/>
    <w:rsid w:val="0005481D"/>
    <w:rsid w:val="00061965"/>
    <w:rsid w:val="0007125F"/>
    <w:rsid w:val="000740C9"/>
    <w:rsid w:val="000752C3"/>
    <w:rsid w:val="0007593A"/>
    <w:rsid w:val="00075D97"/>
    <w:rsid w:val="00080CF2"/>
    <w:rsid w:val="00082442"/>
    <w:rsid w:val="000839CD"/>
    <w:rsid w:val="000846E0"/>
    <w:rsid w:val="00084D9B"/>
    <w:rsid w:val="00085253"/>
    <w:rsid w:val="000A02DF"/>
    <w:rsid w:val="000A1E67"/>
    <w:rsid w:val="000B0FC0"/>
    <w:rsid w:val="000B2E01"/>
    <w:rsid w:val="000B2F06"/>
    <w:rsid w:val="000C0380"/>
    <w:rsid w:val="000C0627"/>
    <w:rsid w:val="000C50D4"/>
    <w:rsid w:val="000C5C93"/>
    <w:rsid w:val="000D0D91"/>
    <w:rsid w:val="000D14CE"/>
    <w:rsid w:val="000D3345"/>
    <w:rsid w:val="000D5C06"/>
    <w:rsid w:val="000D7D19"/>
    <w:rsid w:val="000E5A19"/>
    <w:rsid w:val="000E6EBB"/>
    <w:rsid w:val="000E719D"/>
    <w:rsid w:val="00101239"/>
    <w:rsid w:val="001029CA"/>
    <w:rsid w:val="001062E5"/>
    <w:rsid w:val="00114A43"/>
    <w:rsid w:val="001173F9"/>
    <w:rsid w:val="001226A6"/>
    <w:rsid w:val="001239F8"/>
    <w:rsid w:val="00124A4A"/>
    <w:rsid w:val="00124E06"/>
    <w:rsid w:val="001326CC"/>
    <w:rsid w:val="00137A33"/>
    <w:rsid w:val="00141FAA"/>
    <w:rsid w:val="00150C92"/>
    <w:rsid w:val="001531E1"/>
    <w:rsid w:val="00161DD7"/>
    <w:rsid w:val="00166E85"/>
    <w:rsid w:val="00176819"/>
    <w:rsid w:val="00180609"/>
    <w:rsid w:val="00184C7D"/>
    <w:rsid w:val="001949FD"/>
    <w:rsid w:val="001A25DC"/>
    <w:rsid w:val="001B5D50"/>
    <w:rsid w:val="001C05F4"/>
    <w:rsid w:val="001D015A"/>
    <w:rsid w:val="001D4350"/>
    <w:rsid w:val="001D5835"/>
    <w:rsid w:val="001D7F73"/>
    <w:rsid w:val="001F10E9"/>
    <w:rsid w:val="001F7C9D"/>
    <w:rsid w:val="002007E4"/>
    <w:rsid w:val="00200AAF"/>
    <w:rsid w:val="00202064"/>
    <w:rsid w:val="00211D61"/>
    <w:rsid w:val="00212B96"/>
    <w:rsid w:val="00213365"/>
    <w:rsid w:val="00213D71"/>
    <w:rsid w:val="00221705"/>
    <w:rsid w:val="00231403"/>
    <w:rsid w:val="002321C1"/>
    <w:rsid w:val="002336C8"/>
    <w:rsid w:val="0025592C"/>
    <w:rsid w:val="002618D7"/>
    <w:rsid w:val="00263512"/>
    <w:rsid w:val="00264BEF"/>
    <w:rsid w:val="002650B0"/>
    <w:rsid w:val="00265E26"/>
    <w:rsid w:val="002714F6"/>
    <w:rsid w:val="002727BF"/>
    <w:rsid w:val="002739EE"/>
    <w:rsid w:val="00273E79"/>
    <w:rsid w:val="00276339"/>
    <w:rsid w:val="00276FAF"/>
    <w:rsid w:val="002847DD"/>
    <w:rsid w:val="002B68CF"/>
    <w:rsid w:val="002C6FF4"/>
    <w:rsid w:val="002C75E2"/>
    <w:rsid w:val="002D3D4A"/>
    <w:rsid w:val="002D46C6"/>
    <w:rsid w:val="002E14E0"/>
    <w:rsid w:val="002E2D6D"/>
    <w:rsid w:val="002E71D6"/>
    <w:rsid w:val="002F28C1"/>
    <w:rsid w:val="00302469"/>
    <w:rsid w:val="00306C6E"/>
    <w:rsid w:val="003073D3"/>
    <w:rsid w:val="00313C18"/>
    <w:rsid w:val="003204BC"/>
    <w:rsid w:val="00320BA5"/>
    <w:rsid w:val="003221C2"/>
    <w:rsid w:val="00325741"/>
    <w:rsid w:val="00332DAA"/>
    <w:rsid w:val="00336FC0"/>
    <w:rsid w:val="003414D1"/>
    <w:rsid w:val="00347885"/>
    <w:rsid w:val="00350E7E"/>
    <w:rsid w:val="00356BDF"/>
    <w:rsid w:val="003608B9"/>
    <w:rsid w:val="00364547"/>
    <w:rsid w:val="00364C5A"/>
    <w:rsid w:val="00365DD0"/>
    <w:rsid w:val="00370244"/>
    <w:rsid w:val="00371447"/>
    <w:rsid w:val="003715EB"/>
    <w:rsid w:val="0037185B"/>
    <w:rsid w:val="00380715"/>
    <w:rsid w:val="00382150"/>
    <w:rsid w:val="00383463"/>
    <w:rsid w:val="00384D47"/>
    <w:rsid w:val="00385442"/>
    <w:rsid w:val="003B54F5"/>
    <w:rsid w:val="003C18C2"/>
    <w:rsid w:val="003D5F54"/>
    <w:rsid w:val="003D6113"/>
    <w:rsid w:val="003F0082"/>
    <w:rsid w:val="003F2106"/>
    <w:rsid w:val="003F4870"/>
    <w:rsid w:val="003F65FE"/>
    <w:rsid w:val="004004A1"/>
    <w:rsid w:val="00402A27"/>
    <w:rsid w:val="00407C4A"/>
    <w:rsid w:val="0041420A"/>
    <w:rsid w:val="00416EF6"/>
    <w:rsid w:val="004269F1"/>
    <w:rsid w:val="00427594"/>
    <w:rsid w:val="00427D9F"/>
    <w:rsid w:val="00431339"/>
    <w:rsid w:val="00432B5F"/>
    <w:rsid w:val="0043564B"/>
    <w:rsid w:val="004374E5"/>
    <w:rsid w:val="00444771"/>
    <w:rsid w:val="00444CE8"/>
    <w:rsid w:val="00455B9B"/>
    <w:rsid w:val="004560E0"/>
    <w:rsid w:val="00457C39"/>
    <w:rsid w:val="0046264B"/>
    <w:rsid w:val="00465733"/>
    <w:rsid w:val="004661EA"/>
    <w:rsid w:val="004678A3"/>
    <w:rsid w:val="00471002"/>
    <w:rsid w:val="00474619"/>
    <w:rsid w:val="00482AF5"/>
    <w:rsid w:val="00497266"/>
    <w:rsid w:val="004A4785"/>
    <w:rsid w:val="004B6B36"/>
    <w:rsid w:val="004B6F54"/>
    <w:rsid w:val="004C3D06"/>
    <w:rsid w:val="004C643B"/>
    <w:rsid w:val="004C7BF7"/>
    <w:rsid w:val="004D3E4A"/>
    <w:rsid w:val="004E49A0"/>
    <w:rsid w:val="004E6944"/>
    <w:rsid w:val="004F2706"/>
    <w:rsid w:val="004F3A5F"/>
    <w:rsid w:val="004F6304"/>
    <w:rsid w:val="00502252"/>
    <w:rsid w:val="005036AE"/>
    <w:rsid w:val="00512918"/>
    <w:rsid w:val="00516255"/>
    <w:rsid w:val="00520B68"/>
    <w:rsid w:val="00525F61"/>
    <w:rsid w:val="00526FEC"/>
    <w:rsid w:val="00532DFA"/>
    <w:rsid w:val="00536AB8"/>
    <w:rsid w:val="00544494"/>
    <w:rsid w:val="00551244"/>
    <w:rsid w:val="005548ED"/>
    <w:rsid w:val="005621DB"/>
    <w:rsid w:val="005646A7"/>
    <w:rsid w:val="0056708D"/>
    <w:rsid w:val="005700E6"/>
    <w:rsid w:val="00577363"/>
    <w:rsid w:val="00586D77"/>
    <w:rsid w:val="005A17EC"/>
    <w:rsid w:val="005A5FAA"/>
    <w:rsid w:val="005B0F8E"/>
    <w:rsid w:val="005C3432"/>
    <w:rsid w:val="005C58CF"/>
    <w:rsid w:val="005C725F"/>
    <w:rsid w:val="005D22E9"/>
    <w:rsid w:val="005D482A"/>
    <w:rsid w:val="005E7747"/>
    <w:rsid w:val="005F0698"/>
    <w:rsid w:val="005F06FB"/>
    <w:rsid w:val="005F5C62"/>
    <w:rsid w:val="006126BB"/>
    <w:rsid w:val="00623562"/>
    <w:rsid w:val="00627F47"/>
    <w:rsid w:val="00632FCD"/>
    <w:rsid w:val="006357FE"/>
    <w:rsid w:val="006408B4"/>
    <w:rsid w:val="006429E2"/>
    <w:rsid w:val="00646132"/>
    <w:rsid w:val="00647287"/>
    <w:rsid w:val="00647975"/>
    <w:rsid w:val="00652468"/>
    <w:rsid w:val="00664854"/>
    <w:rsid w:val="0067715C"/>
    <w:rsid w:val="00687278"/>
    <w:rsid w:val="00687EA7"/>
    <w:rsid w:val="00692148"/>
    <w:rsid w:val="006933F0"/>
    <w:rsid w:val="00695153"/>
    <w:rsid w:val="00695ED6"/>
    <w:rsid w:val="00696E64"/>
    <w:rsid w:val="00697694"/>
    <w:rsid w:val="00697A94"/>
    <w:rsid w:val="006B0BC6"/>
    <w:rsid w:val="006B1DBB"/>
    <w:rsid w:val="006B6679"/>
    <w:rsid w:val="006B7599"/>
    <w:rsid w:val="006D5D7A"/>
    <w:rsid w:val="006D7419"/>
    <w:rsid w:val="006E2ACF"/>
    <w:rsid w:val="006F1F4E"/>
    <w:rsid w:val="006F2499"/>
    <w:rsid w:val="006F50AE"/>
    <w:rsid w:val="0071159D"/>
    <w:rsid w:val="007115A4"/>
    <w:rsid w:val="00715516"/>
    <w:rsid w:val="00722ACE"/>
    <w:rsid w:val="00724C50"/>
    <w:rsid w:val="00727ABF"/>
    <w:rsid w:val="00734308"/>
    <w:rsid w:val="00736504"/>
    <w:rsid w:val="00737FB6"/>
    <w:rsid w:val="007427A5"/>
    <w:rsid w:val="00744FD7"/>
    <w:rsid w:val="007472D3"/>
    <w:rsid w:val="00747AB9"/>
    <w:rsid w:val="007501D0"/>
    <w:rsid w:val="007509BE"/>
    <w:rsid w:val="00754325"/>
    <w:rsid w:val="00766049"/>
    <w:rsid w:val="00766A18"/>
    <w:rsid w:val="00767774"/>
    <w:rsid w:val="007816F6"/>
    <w:rsid w:val="00791086"/>
    <w:rsid w:val="00792547"/>
    <w:rsid w:val="007A3810"/>
    <w:rsid w:val="007A5F90"/>
    <w:rsid w:val="007C2D04"/>
    <w:rsid w:val="007C2D58"/>
    <w:rsid w:val="007C314F"/>
    <w:rsid w:val="007C52B2"/>
    <w:rsid w:val="007C66D3"/>
    <w:rsid w:val="007E5F1E"/>
    <w:rsid w:val="007E6A3F"/>
    <w:rsid w:val="007F363A"/>
    <w:rsid w:val="00803FFC"/>
    <w:rsid w:val="00813599"/>
    <w:rsid w:val="008212AC"/>
    <w:rsid w:val="00821B9A"/>
    <w:rsid w:val="00822411"/>
    <w:rsid w:val="00836721"/>
    <w:rsid w:val="008379DF"/>
    <w:rsid w:val="0084303A"/>
    <w:rsid w:val="00847CB8"/>
    <w:rsid w:val="00850AB4"/>
    <w:rsid w:val="0085337A"/>
    <w:rsid w:val="008541FA"/>
    <w:rsid w:val="00854B52"/>
    <w:rsid w:val="00862986"/>
    <w:rsid w:val="0087014F"/>
    <w:rsid w:val="0087301F"/>
    <w:rsid w:val="008741CC"/>
    <w:rsid w:val="00875904"/>
    <w:rsid w:val="008761D1"/>
    <w:rsid w:val="00887455"/>
    <w:rsid w:val="00890724"/>
    <w:rsid w:val="0089133F"/>
    <w:rsid w:val="00893031"/>
    <w:rsid w:val="008A2959"/>
    <w:rsid w:val="008A6BC5"/>
    <w:rsid w:val="008B03EE"/>
    <w:rsid w:val="008C2B3A"/>
    <w:rsid w:val="008C7F84"/>
    <w:rsid w:val="008D1964"/>
    <w:rsid w:val="008D3E86"/>
    <w:rsid w:val="008D4548"/>
    <w:rsid w:val="008D47B4"/>
    <w:rsid w:val="008D489F"/>
    <w:rsid w:val="008D7759"/>
    <w:rsid w:val="008F4A09"/>
    <w:rsid w:val="008F6D52"/>
    <w:rsid w:val="008F7CF2"/>
    <w:rsid w:val="009075BF"/>
    <w:rsid w:val="00911CB6"/>
    <w:rsid w:val="009268B0"/>
    <w:rsid w:val="00927CA9"/>
    <w:rsid w:val="009309D4"/>
    <w:rsid w:val="00934804"/>
    <w:rsid w:val="00946F85"/>
    <w:rsid w:val="00952876"/>
    <w:rsid w:val="00960C29"/>
    <w:rsid w:val="00964AF6"/>
    <w:rsid w:val="00965EEB"/>
    <w:rsid w:val="00966A35"/>
    <w:rsid w:val="00967D2E"/>
    <w:rsid w:val="00972031"/>
    <w:rsid w:val="009725A5"/>
    <w:rsid w:val="00994E7E"/>
    <w:rsid w:val="009A4AA6"/>
    <w:rsid w:val="009A5544"/>
    <w:rsid w:val="009A6F39"/>
    <w:rsid w:val="009B0E60"/>
    <w:rsid w:val="009B1045"/>
    <w:rsid w:val="009B1F54"/>
    <w:rsid w:val="009C0B78"/>
    <w:rsid w:val="009C5BFC"/>
    <w:rsid w:val="009C77B6"/>
    <w:rsid w:val="009C7FA9"/>
    <w:rsid w:val="009D186F"/>
    <w:rsid w:val="009D25BC"/>
    <w:rsid w:val="009D3294"/>
    <w:rsid w:val="009D4768"/>
    <w:rsid w:val="009D5885"/>
    <w:rsid w:val="009D77F8"/>
    <w:rsid w:val="009E70D7"/>
    <w:rsid w:val="009F2BEB"/>
    <w:rsid w:val="009F494B"/>
    <w:rsid w:val="00A01993"/>
    <w:rsid w:val="00A03ECA"/>
    <w:rsid w:val="00A07A5C"/>
    <w:rsid w:val="00A12AEE"/>
    <w:rsid w:val="00A148CA"/>
    <w:rsid w:val="00A17BBD"/>
    <w:rsid w:val="00A24591"/>
    <w:rsid w:val="00A3117C"/>
    <w:rsid w:val="00A3368F"/>
    <w:rsid w:val="00A4136D"/>
    <w:rsid w:val="00A54B1B"/>
    <w:rsid w:val="00A64BFA"/>
    <w:rsid w:val="00A77A40"/>
    <w:rsid w:val="00A80A1A"/>
    <w:rsid w:val="00A81AF4"/>
    <w:rsid w:val="00A90089"/>
    <w:rsid w:val="00A916DB"/>
    <w:rsid w:val="00A962C5"/>
    <w:rsid w:val="00A97DDB"/>
    <w:rsid w:val="00AA122D"/>
    <w:rsid w:val="00AA4994"/>
    <w:rsid w:val="00AA6DF9"/>
    <w:rsid w:val="00AB2004"/>
    <w:rsid w:val="00AB658B"/>
    <w:rsid w:val="00AC20F6"/>
    <w:rsid w:val="00AC2899"/>
    <w:rsid w:val="00AD4A63"/>
    <w:rsid w:val="00AD4D75"/>
    <w:rsid w:val="00AD55CC"/>
    <w:rsid w:val="00AE3B56"/>
    <w:rsid w:val="00AE5F8F"/>
    <w:rsid w:val="00AE6453"/>
    <w:rsid w:val="00AF1B5C"/>
    <w:rsid w:val="00AF6694"/>
    <w:rsid w:val="00B07944"/>
    <w:rsid w:val="00B107F2"/>
    <w:rsid w:val="00B15844"/>
    <w:rsid w:val="00B22600"/>
    <w:rsid w:val="00B27FCE"/>
    <w:rsid w:val="00B35FA1"/>
    <w:rsid w:val="00B40271"/>
    <w:rsid w:val="00B71D5F"/>
    <w:rsid w:val="00B75D6B"/>
    <w:rsid w:val="00B777C3"/>
    <w:rsid w:val="00B84794"/>
    <w:rsid w:val="00B85C65"/>
    <w:rsid w:val="00B907A8"/>
    <w:rsid w:val="00B91858"/>
    <w:rsid w:val="00BA4007"/>
    <w:rsid w:val="00BB0E74"/>
    <w:rsid w:val="00BB733C"/>
    <w:rsid w:val="00BB7F43"/>
    <w:rsid w:val="00BC2E0E"/>
    <w:rsid w:val="00BC6416"/>
    <w:rsid w:val="00BD6CEB"/>
    <w:rsid w:val="00BE0A85"/>
    <w:rsid w:val="00BE3A3D"/>
    <w:rsid w:val="00BE5048"/>
    <w:rsid w:val="00BE69E7"/>
    <w:rsid w:val="00BE7606"/>
    <w:rsid w:val="00BF4448"/>
    <w:rsid w:val="00C02A2F"/>
    <w:rsid w:val="00C038D6"/>
    <w:rsid w:val="00C05D2C"/>
    <w:rsid w:val="00C1363D"/>
    <w:rsid w:val="00C136AA"/>
    <w:rsid w:val="00C20157"/>
    <w:rsid w:val="00C23DEC"/>
    <w:rsid w:val="00C23FAA"/>
    <w:rsid w:val="00C33714"/>
    <w:rsid w:val="00C36991"/>
    <w:rsid w:val="00C37C3C"/>
    <w:rsid w:val="00C41515"/>
    <w:rsid w:val="00C417BA"/>
    <w:rsid w:val="00C41B09"/>
    <w:rsid w:val="00C42BE7"/>
    <w:rsid w:val="00C550D9"/>
    <w:rsid w:val="00C714B2"/>
    <w:rsid w:val="00C73888"/>
    <w:rsid w:val="00C83FA2"/>
    <w:rsid w:val="00C86CBF"/>
    <w:rsid w:val="00C8711D"/>
    <w:rsid w:val="00C91334"/>
    <w:rsid w:val="00CA6C41"/>
    <w:rsid w:val="00CB15FD"/>
    <w:rsid w:val="00CB25F5"/>
    <w:rsid w:val="00CB43B0"/>
    <w:rsid w:val="00CB6BE8"/>
    <w:rsid w:val="00CD1441"/>
    <w:rsid w:val="00CE04FC"/>
    <w:rsid w:val="00CF4567"/>
    <w:rsid w:val="00CF5DC9"/>
    <w:rsid w:val="00CF737B"/>
    <w:rsid w:val="00CF775B"/>
    <w:rsid w:val="00CF7BB9"/>
    <w:rsid w:val="00D01727"/>
    <w:rsid w:val="00D02374"/>
    <w:rsid w:val="00D05CDB"/>
    <w:rsid w:val="00D05EB0"/>
    <w:rsid w:val="00D06B60"/>
    <w:rsid w:val="00D07B06"/>
    <w:rsid w:val="00D115DB"/>
    <w:rsid w:val="00D22A57"/>
    <w:rsid w:val="00D25F5B"/>
    <w:rsid w:val="00D26BD7"/>
    <w:rsid w:val="00D3112E"/>
    <w:rsid w:val="00D37A7D"/>
    <w:rsid w:val="00D4150C"/>
    <w:rsid w:val="00D53EBB"/>
    <w:rsid w:val="00D551DE"/>
    <w:rsid w:val="00D55C3E"/>
    <w:rsid w:val="00D6724E"/>
    <w:rsid w:val="00D7012E"/>
    <w:rsid w:val="00D70B1A"/>
    <w:rsid w:val="00D71DE3"/>
    <w:rsid w:val="00D742F8"/>
    <w:rsid w:val="00D903E5"/>
    <w:rsid w:val="00D96750"/>
    <w:rsid w:val="00D9780F"/>
    <w:rsid w:val="00DB0F7F"/>
    <w:rsid w:val="00DB1BDA"/>
    <w:rsid w:val="00DB40F3"/>
    <w:rsid w:val="00DB6A09"/>
    <w:rsid w:val="00DC0511"/>
    <w:rsid w:val="00DC0F30"/>
    <w:rsid w:val="00DE0A1C"/>
    <w:rsid w:val="00DE1D82"/>
    <w:rsid w:val="00DE73C3"/>
    <w:rsid w:val="00DF3645"/>
    <w:rsid w:val="00DF5339"/>
    <w:rsid w:val="00DF5375"/>
    <w:rsid w:val="00E035AF"/>
    <w:rsid w:val="00E035EA"/>
    <w:rsid w:val="00E13E2F"/>
    <w:rsid w:val="00E15310"/>
    <w:rsid w:val="00E21438"/>
    <w:rsid w:val="00E23A5C"/>
    <w:rsid w:val="00E32A29"/>
    <w:rsid w:val="00E47BE3"/>
    <w:rsid w:val="00E5384B"/>
    <w:rsid w:val="00E539A9"/>
    <w:rsid w:val="00E642EF"/>
    <w:rsid w:val="00E653DB"/>
    <w:rsid w:val="00E65D62"/>
    <w:rsid w:val="00E77E6A"/>
    <w:rsid w:val="00E853E7"/>
    <w:rsid w:val="00E86FE8"/>
    <w:rsid w:val="00E9445D"/>
    <w:rsid w:val="00E94824"/>
    <w:rsid w:val="00E9742D"/>
    <w:rsid w:val="00EA0934"/>
    <w:rsid w:val="00EA3ABA"/>
    <w:rsid w:val="00EB1EAD"/>
    <w:rsid w:val="00EB7A60"/>
    <w:rsid w:val="00EC6124"/>
    <w:rsid w:val="00ED3967"/>
    <w:rsid w:val="00ED6992"/>
    <w:rsid w:val="00EE0C0C"/>
    <w:rsid w:val="00EE176B"/>
    <w:rsid w:val="00EE4E0E"/>
    <w:rsid w:val="00EF27A1"/>
    <w:rsid w:val="00EF6939"/>
    <w:rsid w:val="00F01BD8"/>
    <w:rsid w:val="00F0369C"/>
    <w:rsid w:val="00F10423"/>
    <w:rsid w:val="00F10C89"/>
    <w:rsid w:val="00F12076"/>
    <w:rsid w:val="00F20651"/>
    <w:rsid w:val="00F3188D"/>
    <w:rsid w:val="00F36423"/>
    <w:rsid w:val="00F37087"/>
    <w:rsid w:val="00F47CCC"/>
    <w:rsid w:val="00F524C3"/>
    <w:rsid w:val="00F53C36"/>
    <w:rsid w:val="00F55205"/>
    <w:rsid w:val="00F641F6"/>
    <w:rsid w:val="00F660BD"/>
    <w:rsid w:val="00F86015"/>
    <w:rsid w:val="00F861D7"/>
    <w:rsid w:val="00F93178"/>
    <w:rsid w:val="00F933E2"/>
    <w:rsid w:val="00F96672"/>
    <w:rsid w:val="00FB18EC"/>
    <w:rsid w:val="00FB5EF4"/>
    <w:rsid w:val="00FC1BB8"/>
    <w:rsid w:val="00FC5592"/>
    <w:rsid w:val="00FD094D"/>
    <w:rsid w:val="00FD1458"/>
    <w:rsid w:val="00FD4BDA"/>
    <w:rsid w:val="00FE1099"/>
    <w:rsid w:val="00FE3BA7"/>
    <w:rsid w:val="00FF085A"/>
    <w:rsid w:val="00FF5198"/>
    <w:rsid w:val="00FF73D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D8E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4A43"/>
    <w:rPr>
      <w:sz w:val="24"/>
      <w:szCs w:val="24"/>
      <w:lang w:eastAsia="en-GB"/>
    </w:rPr>
  </w:style>
  <w:style w:type="paragraph" w:styleId="Heading1">
    <w:name w:val="heading 1"/>
    <w:basedOn w:val="Normal"/>
    <w:next w:val="Normal"/>
    <w:link w:val="Heading1Char"/>
    <w:qFormat/>
    <w:rsid w:val="00D903E5"/>
    <w:pPr>
      <w:keepNext/>
      <w:keepLines/>
      <w:spacing w:before="240" w:after="240" w:line="360" w:lineRule="auto"/>
      <w:outlineLvl w:val="0"/>
    </w:pPr>
    <w:rPr>
      <w:rFonts w:eastAsiaTheme="majorEastAsia" w:cstheme="majorBidi"/>
      <w:b/>
      <w:szCs w:val="32"/>
    </w:rPr>
  </w:style>
  <w:style w:type="paragraph" w:styleId="Heading2">
    <w:name w:val="heading 2"/>
    <w:basedOn w:val="Normal"/>
    <w:next w:val="Normal"/>
    <w:link w:val="Heading2Char"/>
    <w:unhideWhenUsed/>
    <w:qFormat/>
    <w:rsid w:val="00E653DB"/>
    <w:pPr>
      <w:keepNext/>
      <w:keepLines/>
      <w:spacing w:before="240" w:after="240" w:line="360" w:lineRule="auto"/>
      <w:outlineLvl w:val="1"/>
    </w:pPr>
    <w:rPr>
      <w:rFonts w:ascii="Arial" w:eastAsiaTheme="majorEastAsia" w:hAnsi="Arial" w:cstheme="majorBidi"/>
      <w:b/>
      <w:sz w:val="28"/>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933F0"/>
    <w:pPr>
      <w:jc w:val="both"/>
    </w:pPr>
    <w:rPr>
      <w:rFonts w:ascii="Arial" w:eastAsia="MS Mincho" w:hAnsi="Arial"/>
      <w:lang w:eastAsia="ja-JP"/>
    </w:rPr>
  </w:style>
  <w:style w:type="character" w:customStyle="1" w:styleId="FootnoteTextChar">
    <w:name w:val="Footnote Text Char"/>
    <w:basedOn w:val="DefaultParagraphFont"/>
    <w:link w:val="FootnoteText"/>
    <w:uiPriority w:val="99"/>
    <w:rsid w:val="006933F0"/>
    <w:rPr>
      <w:rFonts w:ascii="Arial" w:eastAsia="MS Mincho" w:hAnsi="Arial"/>
      <w:sz w:val="24"/>
      <w:szCs w:val="24"/>
      <w:lang w:eastAsia="ja-JP"/>
    </w:rPr>
  </w:style>
  <w:style w:type="character" w:styleId="FootnoteReference">
    <w:name w:val="footnote reference"/>
    <w:uiPriority w:val="99"/>
    <w:unhideWhenUsed/>
    <w:rsid w:val="006933F0"/>
    <w:rPr>
      <w:vertAlign w:val="superscript"/>
    </w:rPr>
  </w:style>
  <w:style w:type="paragraph" w:styleId="ListParagraph">
    <w:name w:val="List Paragraph"/>
    <w:basedOn w:val="Normal"/>
    <w:uiPriority w:val="34"/>
    <w:qFormat/>
    <w:rsid w:val="00B40271"/>
    <w:pPr>
      <w:spacing w:line="360" w:lineRule="auto"/>
      <w:ind w:left="720"/>
      <w:contextualSpacing/>
      <w:jc w:val="both"/>
    </w:pPr>
    <w:rPr>
      <w:rFonts w:ascii="Arial" w:eastAsia="MS Mincho" w:hAnsi="Arial"/>
      <w:lang w:eastAsia="ja-JP"/>
    </w:rPr>
  </w:style>
  <w:style w:type="paragraph" w:styleId="EndnoteText">
    <w:name w:val="endnote text"/>
    <w:basedOn w:val="Normal"/>
    <w:link w:val="EndnoteTextChar"/>
    <w:uiPriority w:val="99"/>
    <w:unhideWhenUsed/>
    <w:rsid w:val="00320BA5"/>
    <w:pPr>
      <w:jc w:val="both"/>
    </w:pPr>
    <w:rPr>
      <w:rFonts w:eastAsia="MS Mincho"/>
      <w:color w:val="0070C0"/>
      <w:sz w:val="20"/>
      <w:lang w:eastAsia="ja-JP"/>
    </w:rPr>
  </w:style>
  <w:style w:type="character" w:customStyle="1" w:styleId="EndnoteTextChar">
    <w:name w:val="Endnote Text Char"/>
    <w:basedOn w:val="DefaultParagraphFont"/>
    <w:link w:val="EndnoteText"/>
    <w:uiPriority w:val="99"/>
    <w:rsid w:val="00320BA5"/>
    <w:rPr>
      <w:rFonts w:eastAsia="MS Mincho"/>
      <w:color w:val="0070C0"/>
      <w:szCs w:val="24"/>
      <w:lang w:eastAsia="ja-JP"/>
    </w:rPr>
  </w:style>
  <w:style w:type="paragraph" w:styleId="Header">
    <w:name w:val="header"/>
    <w:basedOn w:val="Normal"/>
    <w:link w:val="HeaderChar"/>
    <w:unhideWhenUsed/>
    <w:rsid w:val="000C50D4"/>
    <w:pPr>
      <w:tabs>
        <w:tab w:val="center" w:pos="4513"/>
        <w:tab w:val="right" w:pos="9026"/>
      </w:tabs>
    </w:pPr>
  </w:style>
  <w:style w:type="character" w:customStyle="1" w:styleId="HeaderChar">
    <w:name w:val="Header Char"/>
    <w:basedOn w:val="DefaultParagraphFont"/>
    <w:link w:val="Header"/>
    <w:rsid w:val="000C50D4"/>
    <w:rPr>
      <w:sz w:val="24"/>
      <w:szCs w:val="24"/>
      <w:lang w:eastAsia="en-GB"/>
    </w:rPr>
  </w:style>
  <w:style w:type="paragraph" w:styleId="Footer">
    <w:name w:val="footer"/>
    <w:basedOn w:val="Normal"/>
    <w:link w:val="FooterChar"/>
    <w:unhideWhenUsed/>
    <w:rsid w:val="000C50D4"/>
    <w:pPr>
      <w:tabs>
        <w:tab w:val="center" w:pos="4513"/>
        <w:tab w:val="right" w:pos="9026"/>
      </w:tabs>
    </w:pPr>
  </w:style>
  <w:style w:type="character" w:customStyle="1" w:styleId="FooterChar">
    <w:name w:val="Footer Char"/>
    <w:basedOn w:val="DefaultParagraphFont"/>
    <w:link w:val="Footer"/>
    <w:rsid w:val="000C50D4"/>
    <w:rPr>
      <w:sz w:val="24"/>
      <w:szCs w:val="24"/>
      <w:lang w:eastAsia="en-GB"/>
    </w:rPr>
  </w:style>
  <w:style w:type="table" w:styleId="TableGrid">
    <w:name w:val="Table Grid"/>
    <w:basedOn w:val="TableNormal"/>
    <w:rsid w:val="00D55C3E"/>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semiHidden/>
    <w:unhideWhenUsed/>
    <w:rsid w:val="009A4AA6"/>
    <w:rPr>
      <w:vertAlign w:val="superscript"/>
    </w:rPr>
  </w:style>
  <w:style w:type="numbering" w:customStyle="1" w:styleId="ImportedStyle3">
    <w:name w:val="Imported Style 3"/>
    <w:rsid w:val="00BA4007"/>
    <w:pPr>
      <w:numPr>
        <w:numId w:val="1"/>
      </w:numPr>
    </w:pPr>
  </w:style>
  <w:style w:type="character" w:styleId="Hyperlink">
    <w:name w:val="Hyperlink"/>
    <w:basedOn w:val="DefaultParagraphFont"/>
    <w:rsid w:val="00DF5375"/>
    <w:rPr>
      <w:color w:val="0000FF" w:themeColor="hyperlink"/>
      <w:u w:val="single"/>
    </w:rPr>
  </w:style>
  <w:style w:type="character" w:customStyle="1" w:styleId="Heading1Char">
    <w:name w:val="Heading 1 Char"/>
    <w:basedOn w:val="DefaultParagraphFont"/>
    <w:link w:val="Heading1"/>
    <w:rsid w:val="00D903E5"/>
    <w:rPr>
      <w:rFonts w:eastAsiaTheme="majorEastAsia" w:cstheme="majorBidi"/>
      <w:b/>
      <w:sz w:val="24"/>
      <w:szCs w:val="32"/>
      <w:lang w:eastAsia="en-GB"/>
    </w:rPr>
  </w:style>
  <w:style w:type="character" w:customStyle="1" w:styleId="Heading2Char">
    <w:name w:val="Heading 2 Char"/>
    <w:basedOn w:val="DefaultParagraphFont"/>
    <w:link w:val="Heading2"/>
    <w:rsid w:val="00E653DB"/>
    <w:rPr>
      <w:rFonts w:ascii="Arial" w:eastAsiaTheme="majorEastAsia" w:hAnsi="Arial" w:cstheme="majorBidi"/>
      <w:b/>
      <w:sz w:val="28"/>
      <w:szCs w:val="26"/>
      <w:u w:val="single"/>
      <w:lang w:eastAsia="en-GB"/>
    </w:rPr>
  </w:style>
  <w:style w:type="character" w:styleId="CommentReference">
    <w:name w:val="annotation reference"/>
    <w:basedOn w:val="DefaultParagraphFont"/>
    <w:semiHidden/>
    <w:unhideWhenUsed/>
    <w:rsid w:val="00AD55CC"/>
    <w:rPr>
      <w:sz w:val="16"/>
      <w:szCs w:val="16"/>
    </w:rPr>
  </w:style>
  <w:style w:type="paragraph" w:styleId="CommentText">
    <w:name w:val="annotation text"/>
    <w:basedOn w:val="Normal"/>
    <w:link w:val="CommentTextChar"/>
    <w:semiHidden/>
    <w:unhideWhenUsed/>
    <w:rsid w:val="00AD55CC"/>
    <w:rPr>
      <w:sz w:val="20"/>
      <w:szCs w:val="20"/>
    </w:rPr>
  </w:style>
  <w:style w:type="character" w:customStyle="1" w:styleId="CommentTextChar">
    <w:name w:val="Comment Text Char"/>
    <w:basedOn w:val="DefaultParagraphFont"/>
    <w:link w:val="CommentText"/>
    <w:semiHidden/>
    <w:rsid w:val="00AD55CC"/>
    <w:rPr>
      <w:lang w:eastAsia="en-GB"/>
    </w:rPr>
  </w:style>
  <w:style w:type="paragraph" w:styleId="CommentSubject">
    <w:name w:val="annotation subject"/>
    <w:basedOn w:val="CommentText"/>
    <w:next w:val="CommentText"/>
    <w:link w:val="CommentSubjectChar"/>
    <w:semiHidden/>
    <w:unhideWhenUsed/>
    <w:rsid w:val="00AD55CC"/>
    <w:rPr>
      <w:b/>
      <w:bCs/>
    </w:rPr>
  </w:style>
  <w:style w:type="character" w:customStyle="1" w:styleId="CommentSubjectChar">
    <w:name w:val="Comment Subject Char"/>
    <w:basedOn w:val="CommentTextChar"/>
    <w:link w:val="CommentSubject"/>
    <w:semiHidden/>
    <w:rsid w:val="00AD55CC"/>
    <w:rPr>
      <w:b/>
      <w:bCs/>
      <w:lang w:eastAsia="en-GB"/>
    </w:rPr>
  </w:style>
  <w:style w:type="paragraph" w:styleId="BalloonText">
    <w:name w:val="Balloon Text"/>
    <w:basedOn w:val="Normal"/>
    <w:link w:val="BalloonTextChar"/>
    <w:semiHidden/>
    <w:unhideWhenUsed/>
    <w:rsid w:val="00AD55CC"/>
    <w:rPr>
      <w:rFonts w:ascii="Segoe UI" w:hAnsi="Segoe UI" w:cs="Segoe UI"/>
      <w:sz w:val="18"/>
      <w:szCs w:val="18"/>
    </w:rPr>
  </w:style>
  <w:style w:type="character" w:customStyle="1" w:styleId="BalloonTextChar">
    <w:name w:val="Balloon Text Char"/>
    <w:basedOn w:val="DefaultParagraphFont"/>
    <w:link w:val="BalloonText"/>
    <w:semiHidden/>
    <w:rsid w:val="00AD55CC"/>
    <w:rPr>
      <w:rFonts w:ascii="Segoe UI" w:hAnsi="Segoe UI" w:cs="Segoe UI"/>
      <w:sz w:val="18"/>
      <w:szCs w:val="18"/>
      <w:lang w:eastAsia="en-GB"/>
    </w:rPr>
  </w:style>
  <w:style w:type="character" w:styleId="Strong">
    <w:name w:val="Strong"/>
    <w:basedOn w:val="DefaultParagraphFont"/>
    <w:uiPriority w:val="22"/>
    <w:qFormat/>
    <w:rsid w:val="00465733"/>
    <w:rPr>
      <w:b/>
      <w:bCs/>
    </w:rPr>
  </w:style>
  <w:style w:type="character" w:styleId="UnresolvedMention">
    <w:name w:val="Unresolved Mention"/>
    <w:basedOn w:val="DefaultParagraphFont"/>
    <w:uiPriority w:val="99"/>
    <w:semiHidden/>
    <w:unhideWhenUsed/>
    <w:rsid w:val="00687EA7"/>
    <w:rPr>
      <w:color w:val="605E5C"/>
      <w:shd w:val="clear" w:color="auto" w:fill="E1DFDD"/>
    </w:rPr>
  </w:style>
  <w:style w:type="paragraph" w:styleId="Title">
    <w:name w:val="Title"/>
    <w:basedOn w:val="Normal"/>
    <w:next w:val="Normal"/>
    <w:link w:val="TitleChar"/>
    <w:qFormat/>
    <w:rsid w:val="006F1F4E"/>
    <w:pPr>
      <w:spacing w:line="36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rsid w:val="006F1F4E"/>
    <w:rPr>
      <w:rFonts w:eastAsiaTheme="majorEastAsia" w:cstheme="majorBidi"/>
      <w:spacing w:val="-10"/>
      <w:kern w:val="28"/>
      <w:sz w:val="48"/>
      <w:szCs w:val="5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5265">
      <w:bodyDiv w:val="1"/>
      <w:marLeft w:val="0"/>
      <w:marRight w:val="0"/>
      <w:marTop w:val="0"/>
      <w:marBottom w:val="0"/>
      <w:divBdr>
        <w:top w:val="none" w:sz="0" w:space="0" w:color="auto"/>
        <w:left w:val="none" w:sz="0" w:space="0" w:color="auto"/>
        <w:bottom w:val="none" w:sz="0" w:space="0" w:color="auto"/>
        <w:right w:val="none" w:sz="0" w:space="0" w:color="auto"/>
      </w:divBdr>
    </w:div>
    <w:div w:id="531378041">
      <w:bodyDiv w:val="1"/>
      <w:marLeft w:val="0"/>
      <w:marRight w:val="0"/>
      <w:marTop w:val="0"/>
      <w:marBottom w:val="0"/>
      <w:divBdr>
        <w:top w:val="none" w:sz="0" w:space="0" w:color="auto"/>
        <w:left w:val="none" w:sz="0" w:space="0" w:color="auto"/>
        <w:bottom w:val="none" w:sz="0" w:space="0" w:color="auto"/>
        <w:right w:val="none" w:sz="0" w:space="0" w:color="auto"/>
      </w:divBdr>
    </w:div>
    <w:div w:id="808985446">
      <w:bodyDiv w:val="1"/>
      <w:marLeft w:val="0"/>
      <w:marRight w:val="0"/>
      <w:marTop w:val="0"/>
      <w:marBottom w:val="0"/>
      <w:divBdr>
        <w:top w:val="none" w:sz="0" w:space="0" w:color="auto"/>
        <w:left w:val="none" w:sz="0" w:space="0" w:color="auto"/>
        <w:bottom w:val="none" w:sz="0" w:space="0" w:color="auto"/>
        <w:right w:val="none" w:sz="0" w:space="0" w:color="auto"/>
      </w:divBdr>
    </w:div>
    <w:div w:id="1143154789">
      <w:bodyDiv w:val="1"/>
      <w:marLeft w:val="0"/>
      <w:marRight w:val="0"/>
      <w:marTop w:val="0"/>
      <w:marBottom w:val="0"/>
      <w:divBdr>
        <w:top w:val="none" w:sz="0" w:space="0" w:color="auto"/>
        <w:left w:val="none" w:sz="0" w:space="0" w:color="auto"/>
        <w:bottom w:val="none" w:sz="0" w:space="0" w:color="auto"/>
        <w:right w:val="none" w:sz="0" w:space="0" w:color="auto"/>
      </w:divBdr>
    </w:div>
    <w:div w:id="1318456995">
      <w:bodyDiv w:val="1"/>
      <w:marLeft w:val="0"/>
      <w:marRight w:val="0"/>
      <w:marTop w:val="0"/>
      <w:marBottom w:val="0"/>
      <w:divBdr>
        <w:top w:val="none" w:sz="0" w:space="0" w:color="auto"/>
        <w:left w:val="none" w:sz="0" w:space="0" w:color="auto"/>
        <w:bottom w:val="none" w:sz="0" w:space="0" w:color="auto"/>
        <w:right w:val="none" w:sz="0" w:space="0" w:color="auto"/>
      </w:divBdr>
    </w:div>
    <w:div w:id="1349255725">
      <w:bodyDiv w:val="1"/>
      <w:marLeft w:val="0"/>
      <w:marRight w:val="0"/>
      <w:marTop w:val="0"/>
      <w:marBottom w:val="0"/>
      <w:divBdr>
        <w:top w:val="none" w:sz="0" w:space="0" w:color="auto"/>
        <w:left w:val="none" w:sz="0" w:space="0" w:color="auto"/>
        <w:bottom w:val="none" w:sz="0" w:space="0" w:color="auto"/>
        <w:right w:val="none" w:sz="0" w:space="0" w:color="auto"/>
      </w:divBdr>
    </w:div>
    <w:div w:id="1484002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familylawweek.co.uk/site.aspx?i=ed19112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6ceae14b-024b-4bff-9be8-3287753ee694" origin="userSelected"/>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7FFD3F0BAFA49F42849E16320626FC2A" ma:contentTypeVersion="13" ma:contentTypeDescription="Create a new document." ma:contentTypeScope="" ma:versionID="69aa870ba06bcd7e92e66412eac29687">
  <xsd:schema xmlns:xsd="http://www.w3.org/2001/XMLSchema" xmlns:xs="http://www.w3.org/2001/XMLSchema" xmlns:p="http://schemas.microsoft.com/office/2006/metadata/properties" xmlns:ns3="402fd2ce-131e-4e45-9c36-b88b59d7eb4d" xmlns:ns4="5200f814-34ed-4081-b9f5-f05f29b91d4c" targetNamespace="http://schemas.microsoft.com/office/2006/metadata/properties" ma:root="true" ma:fieldsID="c1b1a3b0bce08088a2a1cea48e8cc9f4" ns3:_="" ns4:_="">
    <xsd:import namespace="402fd2ce-131e-4e45-9c36-b88b59d7eb4d"/>
    <xsd:import namespace="5200f814-34ed-4081-b9f5-f05f29b91d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2fd2ce-131e-4e45-9c36-b88b59d7e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200f814-34ed-4081-b9f5-f05f29b91d4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801A93-2357-47B3-AF5A-F582469C31C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8A028A77-E09D-462A-8583-411D4CD566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4B16895-144C-4CFF-AC21-F3256886643D}">
  <ds:schemaRefs>
    <ds:schemaRef ds:uri="http://schemas.microsoft.com/sharepoint/v3/contenttype/forms"/>
  </ds:schemaRefs>
</ds:datastoreItem>
</file>

<file path=customXml/itemProps4.xml><?xml version="1.0" encoding="utf-8"?>
<ds:datastoreItem xmlns:ds="http://schemas.openxmlformats.org/officeDocument/2006/customXml" ds:itemID="{B600D848-D117-4093-A3AE-8DA237757C1F}">
  <ds:schemaRefs>
    <ds:schemaRef ds:uri="http://schemas.openxmlformats.org/officeDocument/2006/bibliography"/>
  </ds:schemaRefs>
</ds:datastoreItem>
</file>

<file path=customXml/itemProps5.xml><?xml version="1.0" encoding="utf-8"?>
<ds:datastoreItem xmlns:ds="http://schemas.openxmlformats.org/officeDocument/2006/customXml" ds:itemID="{34703E83-1865-4A4B-A455-32C914865C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2fd2ce-131e-4e45-9c36-b88b59d7eb4d"/>
    <ds:schemaRef ds:uri="5200f814-34ed-4081-b9f5-f05f29b91d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3207</Words>
  <Characters>16083</Characters>
  <Application>Microsoft Office Word</Application>
  <DocSecurity>0</DocSecurity>
  <Lines>134</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2025-05-23T10:20:00Z</dcterms:created>
  <dcterms:modified xsi:type="dcterms:W3CDTF">2025-05-23T10:20:00Z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2516ddcc-e006-43d2-ad24-1b1d836cf76c</vt:lpwstr>
  </property>
  <property fmtid="{D5CDD505-2E9C-101B-9397-08002B2CF9AE}" pid="3" name="bjDocumentSecurityLabel">
    <vt:lpwstr>This item has no classification</vt:lpwstr>
  </property>
  <property fmtid="{D5CDD505-2E9C-101B-9397-08002B2CF9AE}" pid="4" name="bjSaver">
    <vt:lpwstr>aszPs0nlvIJnnRX6bj4lb653fzyCHP9N</vt:lpwstr>
  </property>
  <property fmtid="{D5CDD505-2E9C-101B-9397-08002B2CF9AE}" pid="5" name="ContentTypeId">
    <vt:lpwstr>0x0101007FFD3F0BAFA49F42849E16320626FC2A</vt:lpwstr>
  </property>
  <property fmtid="{D5CDD505-2E9C-101B-9397-08002B2CF9AE}" pid="6" name="MSIP_Label_f199e5ce-74b9-4f55-9a70-2eed142e80cb_Enabled">
    <vt:lpwstr>True</vt:lpwstr>
  </property>
  <property fmtid="{D5CDD505-2E9C-101B-9397-08002B2CF9AE}" pid="7" name="MSIP_Label_f199e5ce-74b9-4f55-9a70-2eed142e80cb_SiteId">
    <vt:lpwstr>5c524f10-3c77-423d-8c82-842fc2a22afb</vt:lpwstr>
  </property>
  <property fmtid="{D5CDD505-2E9C-101B-9397-08002B2CF9AE}" pid="8" name="MSIP_Label_f199e5ce-74b9-4f55-9a70-2eed142e80cb_Owner">
    <vt:lpwstr>Carl.Melling@lancashire.police.uk</vt:lpwstr>
  </property>
  <property fmtid="{D5CDD505-2E9C-101B-9397-08002B2CF9AE}" pid="9" name="MSIP_Label_f199e5ce-74b9-4f55-9a70-2eed142e80cb_SetDate">
    <vt:lpwstr>2020-12-09T11:22:34.3591807Z</vt:lpwstr>
  </property>
  <property fmtid="{D5CDD505-2E9C-101B-9397-08002B2CF9AE}" pid="10" name="MSIP_Label_f199e5ce-74b9-4f55-9a70-2eed142e80cb_Name">
    <vt:lpwstr>OFFICIAL</vt:lpwstr>
  </property>
  <property fmtid="{D5CDD505-2E9C-101B-9397-08002B2CF9AE}" pid="11" name="MSIP_Label_f199e5ce-74b9-4f55-9a70-2eed142e80cb_Application">
    <vt:lpwstr>Microsoft Azure Information Protection</vt:lpwstr>
  </property>
  <property fmtid="{D5CDD505-2E9C-101B-9397-08002B2CF9AE}" pid="12" name="MSIP_Label_f199e5ce-74b9-4f55-9a70-2eed142e80cb_ActionId">
    <vt:lpwstr>ffa90c5b-0725-4c28-8768-5b9a9c60df37</vt:lpwstr>
  </property>
  <property fmtid="{D5CDD505-2E9C-101B-9397-08002B2CF9AE}" pid="13" name="MSIP_Label_f199e5ce-74b9-4f55-9a70-2eed142e80cb_Extended_MSFT_Method">
    <vt:lpwstr>Automatic</vt:lpwstr>
  </property>
  <property fmtid="{D5CDD505-2E9C-101B-9397-08002B2CF9AE}" pid="14" name="Sensitivity">
    <vt:lpwstr>OFFICIAL</vt:lpwstr>
  </property>
</Properties>
</file>