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tblInd w:w="108" w:type="dxa"/>
        <w:tblLayout w:type="fixed"/>
        <w:tblLook w:val="0000" w:firstRow="0" w:lastRow="0" w:firstColumn="0" w:lastColumn="0" w:noHBand="0" w:noVBand="0"/>
      </w:tblPr>
      <w:tblGrid>
        <w:gridCol w:w="10880"/>
      </w:tblGrid>
      <w:tr w:rsidR="00675BC4" w:rsidRPr="00AB6788" w14:paraId="190833F5" w14:textId="77777777" w:rsidTr="00233C98">
        <w:tc>
          <w:tcPr>
            <w:tcW w:w="10880" w:type="dxa"/>
            <w:tcBorders>
              <w:top w:val="single" w:sz="4" w:space="0" w:color="auto"/>
              <w:left w:val="single" w:sz="4" w:space="0" w:color="auto"/>
              <w:bottom w:val="single" w:sz="4" w:space="0" w:color="auto"/>
              <w:right w:val="single" w:sz="4" w:space="0" w:color="auto"/>
            </w:tcBorders>
          </w:tcPr>
          <w:p w14:paraId="75E713AF" w14:textId="2B23E225" w:rsidR="00165325" w:rsidRDefault="000651CB" w:rsidP="00432FEE">
            <w:pPr>
              <w:spacing w:before="240"/>
              <w:ind w:left="-113"/>
              <w:jc w:val="center"/>
              <w:rPr>
                <w:rFonts w:ascii="Arial" w:hAnsi="Arial" w:cs="Arial"/>
                <w:b/>
                <w:sz w:val="28"/>
                <w:szCs w:val="28"/>
                <w:lang w:val="en-US"/>
              </w:rPr>
            </w:pPr>
            <w:r w:rsidRPr="00DF3EAC">
              <w:rPr>
                <w:rFonts w:ascii="Arial" w:hAnsi="Arial" w:cs="Arial"/>
                <w:b/>
                <w:sz w:val="28"/>
                <w:szCs w:val="28"/>
                <w:lang w:val="en-US"/>
              </w:rPr>
              <w:t>APPLICATION FOR A</w:t>
            </w:r>
            <w:r w:rsidR="00531578">
              <w:rPr>
                <w:rFonts w:ascii="Arial" w:hAnsi="Arial" w:cs="Arial"/>
                <w:b/>
                <w:sz w:val="28"/>
                <w:szCs w:val="28"/>
                <w:lang w:val="en-US"/>
              </w:rPr>
              <w:t xml:space="preserve">CCESS TO A VIDEO RECORDING </w:t>
            </w:r>
            <w:r w:rsidR="00165325">
              <w:rPr>
                <w:rFonts w:ascii="Arial" w:hAnsi="Arial" w:cs="Arial"/>
                <w:b/>
                <w:sz w:val="28"/>
                <w:szCs w:val="28"/>
                <w:lang w:val="en-US"/>
              </w:rPr>
              <w:t>OF CROSS-EXAMINATION AND RE-EXAMINATION MADE UNDER SECTION 28,</w:t>
            </w:r>
          </w:p>
          <w:p w14:paraId="7D0884FD" w14:textId="21137E1D" w:rsidR="00675BC4" w:rsidRDefault="00165325" w:rsidP="00AB758B">
            <w:pPr>
              <w:ind w:left="-113"/>
              <w:jc w:val="center"/>
              <w:rPr>
                <w:rFonts w:ascii="Arial" w:hAnsi="Arial" w:cs="Arial"/>
                <w:b/>
                <w:sz w:val="28"/>
                <w:szCs w:val="28"/>
                <w:lang w:val="en-US"/>
              </w:rPr>
            </w:pPr>
            <w:r>
              <w:rPr>
                <w:rFonts w:ascii="Arial" w:hAnsi="Arial" w:cs="Arial"/>
                <w:b/>
                <w:sz w:val="28"/>
                <w:szCs w:val="28"/>
                <w:lang w:val="en-US"/>
              </w:rPr>
              <w:t>YOUTH JUSTICE AND CRIMINAL EVIDENCE ACT 1999</w:t>
            </w:r>
          </w:p>
          <w:p w14:paraId="1E675114" w14:textId="4F2B4782" w:rsidR="000651CB" w:rsidRDefault="000651CB" w:rsidP="00432FEE">
            <w:pPr>
              <w:spacing w:before="120"/>
              <w:ind w:left="-113"/>
              <w:jc w:val="center"/>
              <w:rPr>
                <w:rFonts w:ascii="Arial" w:hAnsi="Arial" w:cs="Arial"/>
                <w:bCs/>
                <w:i/>
                <w:iCs/>
                <w:sz w:val="24"/>
                <w:szCs w:val="24"/>
                <w:lang w:val="en-US"/>
              </w:rPr>
            </w:pPr>
            <w:r w:rsidRPr="00FB05EB">
              <w:rPr>
                <w:rFonts w:ascii="Arial" w:hAnsi="Arial" w:cs="Arial"/>
                <w:bCs/>
                <w:i/>
                <w:iCs/>
                <w:sz w:val="24"/>
                <w:szCs w:val="24"/>
                <w:lang w:val="en-US"/>
              </w:rPr>
              <w:t>(</w:t>
            </w:r>
            <w:r w:rsidR="00E704DE">
              <w:rPr>
                <w:rFonts w:ascii="Arial" w:hAnsi="Arial" w:cs="Arial"/>
                <w:bCs/>
                <w:i/>
                <w:iCs/>
                <w:sz w:val="24"/>
                <w:szCs w:val="24"/>
                <w:lang w:val="en-US"/>
              </w:rPr>
              <w:t>Criminal Procedure Rules</w:t>
            </w:r>
            <w:r w:rsidR="005A65AB">
              <w:rPr>
                <w:rFonts w:ascii="Arial" w:hAnsi="Arial" w:cs="Arial"/>
                <w:bCs/>
                <w:i/>
                <w:iCs/>
                <w:sz w:val="24"/>
                <w:szCs w:val="24"/>
                <w:lang w:val="en-US"/>
              </w:rPr>
              <w:t xml:space="preserve">, </w:t>
            </w:r>
            <w:r w:rsidR="00C62724">
              <w:rPr>
                <w:rFonts w:ascii="Arial" w:hAnsi="Arial" w:cs="Arial"/>
                <w:bCs/>
                <w:i/>
                <w:iCs/>
                <w:sz w:val="24"/>
                <w:szCs w:val="24"/>
                <w:lang w:val="en-US"/>
              </w:rPr>
              <w:t>r</w:t>
            </w:r>
            <w:r w:rsidR="005A65AB">
              <w:rPr>
                <w:rFonts w:ascii="Arial" w:hAnsi="Arial" w:cs="Arial"/>
                <w:bCs/>
                <w:i/>
                <w:iCs/>
                <w:sz w:val="24"/>
                <w:szCs w:val="24"/>
                <w:lang w:val="en-US"/>
              </w:rPr>
              <w:t>r.</w:t>
            </w:r>
            <w:r w:rsidR="006F5F00">
              <w:rPr>
                <w:rFonts w:ascii="Arial" w:hAnsi="Arial" w:cs="Arial"/>
                <w:bCs/>
                <w:i/>
                <w:iCs/>
                <w:sz w:val="24"/>
                <w:szCs w:val="24"/>
                <w:lang w:val="en-US"/>
              </w:rPr>
              <w:t>3.5</w:t>
            </w:r>
            <w:r w:rsidR="00137132">
              <w:rPr>
                <w:rFonts w:ascii="Arial" w:hAnsi="Arial" w:cs="Arial"/>
                <w:bCs/>
                <w:i/>
                <w:iCs/>
                <w:sz w:val="24"/>
                <w:szCs w:val="24"/>
                <w:lang w:val="en-US"/>
              </w:rPr>
              <w:t>(2)(k)</w:t>
            </w:r>
            <w:r w:rsidR="00D87A8D">
              <w:rPr>
                <w:rFonts w:ascii="Arial" w:hAnsi="Arial" w:cs="Arial"/>
                <w:bCs/>
                <w:i/>
                <w:iCs/>
                <w:sz w:val="24"/>
                <w:szCs w:val="24"/>
                <w:lang w:val="en-US"/>
              </w:rPr>
              <w:t xml:space="preserve">, </w:t>
            </w:r>
            <w:r w:rsidR="00D87A8D" w:rsidRPr="00D87A8D">
              <w:rPr>
                <w:rFonts w:ascii="Arial" w:hAnsi="Arial" w:cs="Arial"/>
                <w:bCs/>
                <w:i/>
                <w:iCs/>
                <w:sz w:val="24"/>
                <w:szCs w:val="24"/>
              </w:rPr>
              <w:t>5.8(7) and 5.10</w:t>
            </w:r>
            <w:r w:rsidR="005A65AB">
              <w:rPr>
                <w:rFonts w:ascii="Arial" w:hAnsi="Arial" w:cs="Arial"/>
                <w:bCs/>
                <w:i/>
                <w:iCs/>
                <w:sz w:val="24"/>
                <w:szCs w:val="24"/>
                <w:lang w:val="en-US"/>
              </w:rPr>
              <w:t>;</w:t>
            </w:r>
            <w:r w:rsidR="006F5F00">
              <w:rPr>
                <w:rFonts w:ascii="Arial" w:hAnsi="Arial" w:cs="Arial"/>
                <w:bCs/>
                <w:i/>
                <w:iCs/>
                <w:sz w:val="24"/>
                <w:szCs w:val="24"/>
                <w:lang w:val="en-US"/>
              </w:rPr>
              <w:t xml:space="preserve"> </w:t>
            </w:r>
            <w:r w:rsidRPr="00FB05EB">
              <w:rPr>
                <w:rFonts w:ascii="Arial" w:hAnsi="Arial" w:cs="Arial"/>
                <w:bCs/>
                <w:i/>
                <w:iCs/>
                <w:sz w:val="24"/>
                <w:szCs w:val="24"/>
                <w:lang w:val="en-US"/>
              </w:rPr>
              <w:t>Criminal Pr</w:t>
            </w:r>
            <w:r w:rsidR="00AB758B">
              <w:rPr>
                <w:rFonts w:ascii="Arial" w:hAnsi="Arial" w:cs="Arial"/>
                <w:bCs/>
                <w:i/>
                <w:iCs/>
                <w:sz w:val="24"/>
                <w:szCs w:val="24"/>
                <w:lang w:val="en-US"/>
              </w:rPr>
              <w:t>actice Directions</w:t>
            </w:r>
            <w:r w:rsidRPr="00FB05EB">
              <w:rPr>
                <w:rFonts w:ascii="Arial" w:hAnsi="Arial" w:cs="Arial"/>
                <w:bCs/>
                <w:i/>
                <w:iCs/>
                <w:sz w:val="24"/>
                <w:szCs w:val="24"/>
                <w:lang w:val="en-US"/>
              </w:rPr>
              <w:t xml:space="preserve">, </w:t>
            </w:r>
            <w:r w:rsidR="002456CD">
              <w:rPr>
                <w:rFonts w:ascii="Arial" w:hAnsi="Arial" w:cs="Arial"/>
                <w:bCs/>
                <w:i/>
                <w:iCs/>
                <w:sz w:val="24"/>
                <w:szCs w:val="24"/>
                <w:lang w:val="en-US"/>
              </w:rPr>
              <w:t>para</w:t>
            </w:r>
            <w:r w:rsidR="00FB05EB" w:rsidRPr="00FB05EB">
              <w:rPr>
                <w:rFonts w:ascii="Arial" w:hAnsi="Arial" w:cs="Arial"/>
                <w:bCs/>
                <w:i/>
                <w:iCs/>
                <w:sz w:val="24"/>
                <w:szCs w:val="24"/>
                <w:lang w:val="en-US"/>
              </w:rPr>
              <w:t xml:space="preserve">. </w:t>
            </w:r>
            <w:r w:rsidR="002456CD">
              <w:rPr>
                <w:rFonts w:ascii="Arial" w:hAnsi="Arial" w:cs="Arial"/>
                <w:bCs/>
                <w:i/>
                <w:iCs/>
                <w:sz w:val="24"/>
                <w:szCs w:val="24"/>
                <w:lang w:val="en-US"/>
              </w:rPr>
              <w:t>6.3</w:t>
            </w:r>
            <w:r w:rsidR="00FB05EB" w:rsidRPr="00FB05EB">
              <w:rPr>
                <w:rFonts w:ascii="Arial" w:hAnsi="Arial" w:cs="Arial"/>
                <w:bCs/>
                <w:i/>
                <w:iCs/>
                <w:sz w:val="24"/>
                <w:szCs w:val="24"/>
                <w:lang w:val="en-US"/>
              </w:rPr>
              <w:t>)</w:t>
            </w:r>
          </w:p>
          <w:p w14:paraId="190833F4" w14:textId="3431FECB" w:rsidR="00B7772C" w:rsidRPr="00AB6788" w:rsidRDefault="00B7772C" w:rsidP="005A65AB">
            <w:pPr>
              <w:spacing w:before="120"/>
              <w:ind w:left="-113"/>
              <w:jc w:val="center"/>
              <w:rPr>
                <w:rFonts w:ascii="Arial Narrow" w:hAnsi="Arial Narrow"/>
                <w:b/>
                <w:sz w:val="22"/>
                <w:lang w:val="en-US"/>
              </w:rPr>
            </w:pPr>
          </w:p>
        </w:tc>
      </w:tr>
    </w:tbl>
    <w:p w14:paraId="190833F6" w14:textId="77777777" w:rsidR="00D167E8" w:rsidRDefault="00D167E8" w:rsidP="00D167E8">
      <w:pPr>
        <w:rPr>
          <w:rFonts w:ascii="Arial Narrow" w:hAnsi="Arial Narrow"/>
          <w:sz w:val="4"/>
          <w:lang w:val="en-US"/>
        </w:rPr>
      </w:pPr>
    </w:p>
    <w:tbl>
      <w:tblPr>
        <w:tblW w:w="10891" w:type="dxa"/>
        <w:tblInd w:w="108" w:type="dxa"/>
        <w:tblLayout w:type="fixed"/>
        <w:tblLook w:val="0000" w:firstRow="0" w:lastRow="0" w:firstColumn="0" w:lastColumn="0" w:noHBand="0" w:noVBand="0"/>
      </w:tblPr>
      <w:tblGrid>
        <w:gridCol w:w="10891"/>
      </w:tblGrid>
      <w:tr w:rsidR="00CF5411" w:rsidRPr="00AB6788" w14:paraId="19083400" w14:textId="77777777" w:rsidTr="00FB7584">
        <w:trPr>
          <w:trHeight w:val="397"/>
        </w:trPr>
        <w:tc>
          <w:tcPr>
            <w:tcW w:w="10891" w:type="dxa"/>
            <w:tcBorders>
              <w:top w:val="single" w:sz="4" w:space="0" w:color="auto"/>
              <w:left w:val="single" w:sz="4" w:space="0" w:color="auto"/>
              <w:bottom w:val="single" w:sz="4" w:space="0" w:color="auto"/>
              <w:right w:val="single" w:sz="4" w:space="0" w:color="auto"/>
            </w:tcBorders>
          </w:tcPr>
          <w:p w14:paraId="2BC36476" w14:textId="688C0380" w:rsidR="00CF5411" w:rsidRPr="003A13D9" w:rsidRDefault="00CF5411" w:rsidP="00840C35">
            <w:pPr>
              <w:rPr>
                <w:rFonts w:ascii="Arial" w:hAnsi="Arial" w:cs="Arial"/>
                <w:bCs/>
                <w:sz w:val="22"/>
                <w:lang w:val="en-US"/>
              </w:rPr>
            </w:pPr>
          </w:p>
          <w:p w14:paraId="1D619C8E" w14:textId="1DF7FF4E" w:rsidR="003A20F8" w:rsidRPr="003A13D9" w:rsidRDefault="00237DF6" w:rsidP="00141C4B">
            <w:pPr>
              <w:rPr>
                <w:rFonts w:ascii="Arial" w:hAnsi="Arial" w:cs="Arial"/>
                <w:bCs/>
                <w:sz w:val="22"/>
              </w:rPr>
            </w:pPr>
            <w:r w:rsidRPr="00237DF6">
              <w:rPr>
                <w:rFonts w:ascii="Arial" w:hAnsi="Arial" w:cs="Arial"/>
                <w:bCs/>
                <w:sz w:val="22"/>
              </w:rPr>
              <w:t xml:space="preserve">This form </w:t>
            </w:r>
            <w:r>
              <w:rPr>
                <w:rFonts w:ascii="Arial" w:hAnsi="Arial" w:cs="Arial"/>
                <w:bCs/>
                <w:sz w:val="22"/>
              </w:rPr>
              <w:t xml:space="preserve">is for use </w:t>
            </w:r>
            <w:r w:rsidRPr="00237DF6">
              <w:rPr>
                <w:rFonts w:ascii="Arial" w:hAnsi="Arial" w:cs="Arial"/>
                <w:bCs/>
                <w:sz w:val="22"/>
              </w:rPr>
              <w:t xml:space="preserve">ONLY </w:t>
            </w:r>
            <w:r w:rsidR="00C31259">
              <w:rPr>
                <w:rFonts w:ascii="Arial" w:hAnsi="Arial" w:cs="Arial"/>
                <w:bCs/>
                <w:sz w:val="22"/>
              </w:rPr>
              <w:t xml:space="preserve">on </w:t>
            </w:r>
            <w:r w:rsidRPr="00237DF6">
              <w:rPr>
                <w:rFonts w:ascii="Arial" w:hAnsi="Arial" w:cs="Arial"/>
                <w:bCs/>
                <w:sz w:val="22"/>
              </w:rPr>
              <w:t xml:space="preserve">an application for </w:t>
            </w:r>
            <w:r w:rsidR="00C36584">
              <w:rPr>
                <w:rFonts w:ascii="Arial" w:hAnsi="Arial" w:cs="Arial"/>
                <w:bCs/>
                <w:sz w:val="22"/>
              </w:rPr>
              <w:t xml:space="preserve">access to a </w:t>
            </w:r>
            <w:r w:rsidRPr="00237DF6">
              <w:rPr>
                <w:rFonts w:ascii="Arial" w:hAnsi="Arial" w:cs="Arial"/>
                <w:bCs/>
                <w:sz w:val="22"/>
              </w:rPr>
              <w:t>recording</w:t>
            </w:r>
            <w:r w:rsidR="00C36584">
              <w:rPr>
                <w:rFonts w:ascii="Arial" w:hAnsi="Arial" w:cs="Arial"/>
                <w:bCs/>
                <w:sz w:val="22"/>
              </w:rPr>
              <w:t xml:space="preserve"> or recordings</w:t>
            </w:r>
            <w:r w:rsidRPr="00237DF6">
              <w:rPr>
                <w:rFonts w:ascii="Arial" w:hAnsi="Arial" w:cs="Arial"/>
                <w:bCs/>
                <w:sz w:val="22"/>
              </w:rPr>
              <w:t xml:space="preserve"> of the cross-examination and re-examination of a witness </w:t>
            </w:r>
            <w:r w:rsidR="00484378">
              <w:rPr>
                <w:rFonts w:ascii="Arial" w:hAnsi="Arial" w:cs="Arial"/>
                <w:bCs/>
                <w:sz w:val="22"/>
              </w:rPr>
              <w:t xml:space="preserve">under </w:t>
            </w:r>
            <w:r w:rsidRPr="00237DF6">
              <w:rPr>
                <w:rFonts w:ascii="Arial" w:hAnsi="Arial" w:cs="Arial"/>
                <w:bCs/>
                <w:sz w:val="22"/>
              </w:rPr>
              <w:t>section 28 of the Y</w:t>
            </w:r>
            <w:r w:rsidR="007E6067">
              <w:rPr>
                <w:rFonts w:ascii="Arial" w:hAnsi="Arial" w:cs="Arial"/>
                <w:bCs/>
                <w:sz w:val="22"/>
              </w:rPr>
              <w:t xml:space="preserve">outh </w:t>
            </w:r>
            <w:r w:rsidRPr="00237DF6">
              <w:rPr>
                <w:rFonts w:ascii="Arial" w:hAnsi="Arial" w:cs="Arial"/>
                <w:bCs/>
                <w:sz w:val="22"/>
              </w:rPr>
              <w:t>J</w:t>
            </w:r>
            <w:r w:rsidR="007E6067">
              <w:rPr>
                <w:rFonts w:ascii="Arial" w:hAnsi="Arial" w:cs="Arial"/>
                <w:bCs/>
                <w:sz w:val="22"/>
              </w:rPr>
              <w:t xml:space="preserve">ustice and </w:t>
            </w:r>
            <w:r w:rsidRPr="00237DF6">
              <w:rPr>
                <w:rFonts w:ascii="Arial" w:hAnsi="Arial" w:cs="Arial"/>
                <w:bCs/>
                <w:sz w:val="22"/>
              </w:rPr>
              <w:t>C</w:t>
            </w:r>
            <w:r w:rsidR="007E6067">
              <w:rPr>
                <w:rFonts w:ascii="Arial" w:hAnsi="Arial" w:cs="Arial"/>
                <w:bCs/>
                <w:sz w:val="22"/>
              </w:rPr>
              <w:t xml:space="preserve">riminal </w:t>
            </w:r>
            <w:r w:rsidRPr="00237DF6">
              <w:rPr>
                <w:rFonts w:ascii="Arial" w:hAnsi="Arial" w:cs="Arial"/>
                <w:bCs/>
                <w:sz w:val="22"/>
              </w:rPr>
              <w:t>E</w:t>
            </w:r>
            <w:r w:rsidR="007E6067">
              <w:rPr>
                <w:rFonts w:ascii="Arial" w:hAnsi="Arial" w:cs="Arial"/>
                <w:bCs/>
                <w:sz w:val="22"/>
              </w:rPr>
              <w:t xml:space="preserve">vidence </w:t>
            </w:r>
            <w:r w:rsidRPr="00237DF6">
              <w:rPr>
                <w:rFonts w:ascii="Arial" w:hAnsi="Arial" w:cs="Arial"/>
                <w:bCs/>
                <w:sz w:val="22"/>
              </w:rPr>
              <w:t>A</w:t>
            </w:r>
            <w:r w:rsidR="007E6067">
              <w:rPr>
                <w:rFonts w:ascii="Arial" w:hAnsi="Arial" w:cs="Arial"/>
                <w:bCs/>
                <w:sz w:val="22"/>
              </w:rPr>
              <w:t>ct</w:t>
            </w:r>
            <w:r w:rsidRPr="00237DF6">
              <w:rPr>
                <w:rFonts w:ascii="Arial" w:hAnsi="Arial" w:cs="Arial"/>
                <w:bCs/>
                <w:sz w:val="22"/>
              </w:rPr>
              <w:t xml:space="preserve"> 1999 </w:t>
            </w:r>
            <w:r w:rsidR="00C93607" w:rsidRPr="00C93607">
              <w:rPr>
                <w:rFonts w:ascii="Arial" w:hAnsi="Arial" w:cs="Arial"/>
                <w:bCs/>
                <w:sz w:val="22"/>
              </w:rPr>
              <w:t>FOR USE IN FAMILY COURT PROCEEDINGS</w:t>
            </w:r>
            <w:r w:rsidRPr="00237DF6">
              <w:rPr>
                <w:rFonts w:ascii="Arial" w:hAnsi="Arial" w:cs="Arial"/>
                <w:bCs/>
                <w:sz w:val="22"/>
              </w:rPr>
              <w:t>.</w:t>
            </w:r>
            <w:r w:rsidR="00401A3D">
              <w:rPr>
                <w:rFonts w:ascii="Arial" w:hAnsi="Arial" w:cs="Arial"/>
                <w:bCs/>
                <w:sz w:val="22"/>
              </w:rPr>
              <w:t xml:space="preserve"> </w:t>
            </w:r>
            <w:r w:rsidR="0034114D" w:rsidRPr="000F2849">
              <w:rPr>
                <w:rFonts w:ascii="Arial" w:hAnsi="Arial" w:cs="Arial"/>
                <w:bCs/>
                <w:sz w:val="22"/>
                <w:u w:val="single"/>
              </w:rPr>
              <w:t>S</w:t>
            </w:r>
            <w:r w:rsidR="000F2849" w:rsidRPr="000F2849">
              <w:rPr>
                <w:rFonts w:ascii="Arial" w:hAnsi="Arial" w:cs="Arial"/>
                <w:bCs/>
                <w:sz w:val="22"/>
                <w:u w:val="single"/>
              </w:rPr>
              <w:t>ee also the important notes at the end of this form</w:t>
            </w:r>
            <w:r w:rsidR="009422BF" w:rsidRPr="000F2849">
              <w:rPr>
                <w:rFonts w:ascii="Arial" w:hAnsi="Arial" w:cs="Arial"/>
                <w:bCs/>
                <w:sz w:val="22"/>
                <w:u w:val="single"/>
              </w:rPr>
              <w:t>.</w:t>
            </w:r>
          </w:p>
          <w:p w14:paraId="30F39CAA" w14:textId="77777777" w:rsidR="00DB12AD" w:rsidRPr="003A13D9" w:rsidRDefault="00DB12AD" w:rsidP="00840C35">
            <w:pPr>
              <w:rPr>
                <w:rFonts w:ascii="Arial" w:hAnsi="Arial" w:cs="Arial"/>
                <w:bCs/>
                <w:sz w:val="22"/>
                <w:lang w:val="en-US"/>
              </w:rPr>
            </w:pPr>
          </w:p>
          <w:p w14:paraId="1975E6FB" w14:textId="76C70EA2" w:rsidR="001E2A38" w:rsidRPr="001E2A38" w:rsidRDefault="001E2A38" w:rsidP="00F8487B">
            <w:pPr>
              <w:rPr>
                <w:rFonts w:ascii="Arial" w:hAnsi="Arial" w:cs="Arial"/>
                <w:b/>
                <w:sz w:val="22"/>
              </w:rPr>
            </w:pPr>
            <w:r w:rsidRPr="001E2A38">
              <w:rPr>
                <w:rFonts w:ascii="Arial" w:hAnsi="Arial" w:cs="Arial"/>
                <w:b/>
                <w:sz w:val="22"/>
              </w:rPr>
              <w:t>Cr</w:t>
            </w:r>
            <w:r w:rsidR="000D0DF4">
              <w:rPr>
                <w:rFonts w:ascii="Arial" w:hAnsi="Arial" w:cs="Arial"/>
                <w:b/>
                <w:sz w:val="22"/>
              </w:rPr>
              <w:t>iminal</w:t>
            </w:r>
            <w:r w:rsidRPr="001E2A38">
              <w:rPr>
                <w:rFonts w:ascii="Arial" w:hAnsi="Arial" w:cs="Arial"/>
                <w:b/>
                <w:sz w:val="22"/>
              </w:rPr>
              <w:t xml:space="preserve"> </w:t>
            </w:r>
            <w:r w:rsidR="00C501E9">
              <w:rPr>
                <w:rFonts w:ascii="Arial" w:hAnsi="Arial" w:cs="Arial"/>
                <w:b/>
                <w:sz w:val="22"/>
              </w:rPr>
              <w:t>c</w:t>
            </w:r>
            <w:r w:rsidRPr="001E2A38">
              <w:rPr>
                <w:rFonts w:ascii="Arial" w:hAnsi="Arial" w:cs="Arial"/>
                <w:b/>
                <w:sz w:val="22"/>
              </w:rPr>
              <w:t xml:space="preserve">ourt </w:t>
            </w:r>
            <w:r w:rsidR="00673E13" w:rsidRPr="001E61A8">
              <w:rPr>
                <w:rFonts w:ascii="Arial" w:hAnsi="Arial" w:cs="Arial"/>
                <w:b/>
                <w:sz w:val="22"/>
              </w:rPr>
              <w:t>case details</w:t>
            </w:r>
          </w:p>
          <w:p w14:paraId="31DE94C7" w14:textId="3A8D43E9" w:rsidR="00CF5411" w:rsidRPr="003A13D9" w:rsidRDefault="00CF5411" w:rsidP="00C57082">
            <w:pPr>
              <w:spacing w:before="60"/>
              <w:rPr>
                <w:rFonts w:ascii="Arial" w:hAnsi="Arial" w:cs="Arial"/>
                <w:bCs/>
                <w:sz w:val="22"/>
              </w:rPr>
            </w:pPr>
            <w:r w:rsidRPr="003A13D9">
              <w:rPr>
                <w:rFonts w:ascii="Arial" w:hAnsi="Arial" w:cs="Arial"/>
                <w:bCs/>
                <w:sz w:val="22"/>
              </w:rPr>
              <w:t>Name</w:t>
            </w:r>
            <w:r w:rsidR="00442CC0">
              <w:rPr>
                <w:rFonts w:ascii="Arial" w:hAnsi="Arial" w:cs="Arial"/>
                <w:bCs/>
                <w:sz w:val="22"/>
              </w:rPr>
              <w:t>(s)</w:t>
            </w:r>
            <w:r w:rsidRPr="003A13D9">
              <w:rPr>
                <w:rFonts w:ascii="Arial" w:hAnsi="Arial" w:cs="Arial"/>
                <w:bCs/>
                <w:sz w:val="22"/>
              </w:rPr>
              <w:t xml:space="preserve"> of defendant</w:t>
            </w:r>
            <w:r w:rsidR="00E648EE">
              <w:rPr>
                <w:rFonts w:ascii="Arial" w:hAnsi="Arial" w:cs="Arial"/>
                <w:bCs/>
                <w:sz w:val="22"/>
              </w:rPr>
              <w:t>(s)</w:t>
            </w:r>
            <w:r w:rsidRPr="003A13D9">
              <w:rPr>
                <w:rFonts w:ascii="Arial" w:hAnsi="Arial" w:cs="Arial"/>
                <w:bCs/>
                <w:sz w:val="22"/>
              </w:rPr>
              <w:t>:</w:t>
            </w:r>
            <w:r w:rsidR="00E648EE">
              <w:rPr>
                <w:rFonts w:ascii="Arial" w:hAnsi="Arial" w:cs="Arial"/>
                <w:bCs/>
                <w:sz w:val="22"/>
              </w:rPr>
              <w:t xml:space="preserve"> </w:t>
            </w:r>
          </w:p>
          <w:p w14:paraId="42FE6EC9" w14:textId="686368BA" w:rsidR="00CF5411" w:rsidRPr="003A13D9" w:rsidRDefault="00CF5411" w:rsidP="00E648EE">
            <w:pPr>
              <w:spacing w:before="120"/>
              <w:rPr>
                <w:rFonts w:ascii="Arial" w:hAnsi="Arial" w:cs="Arial"/>
                <w:bCs/>
                <w:sz w:val="22"/>
              </w:rPr>
            </w:pPr>
            <w:r w:rsidRPr="003A13D9">
              <w:rPr>
                <w:rFonts w:ascii="Arial" w:hAnsi="Arial" w:cs="Arial"/>
                <w:bCs/>
                <w:sz w:val="22"/>
              </w:rPr>
              <w:t>Court:</w:t>
            </w:r>
            <w:r w:rsidR="00E648EE">
              <w:rPr>
                <w:rFonts w:ascii="Arial" w:hAnsi="Arial" w:cs="Arial"/>
                <w:bCs/>
                <w:sz w:val="22"/>
              </w:rPr>
              <w:t xml:space="preserve"> </w:t>
            </w:r>
            <w:r w:rsidR="003B7606">
              <w:rPr>
                <w:rFonts w:ascii="Arial" w:hAnsi="Arial" w:cs="Arial"/>
                <w:bCs/>
                <w:sz w:val="22"/>
              </w:rPr>
              <w:t xml:space="preserve">Newcastle Crown Court </w:t>
            </w:r>
          </w:p>
          <w:p w14:paraId="35ECF35B" w14:textId="035810EA" w:rsidR="00CF5411" w:rsidRPr="003A13D9" w:rsidRDefault="00CF5411" w:rsidP="00E648EE">
            <w:pPr>
              <w:spacing w:before="120"/>
              <w:rPr>
                <w:rFonts w:ascii="Arial" w:hAnsi="Arial" w:cs="Arial"/>
                <w:bCs/>
                <w:sz w:val="22"/>
              </w:rPr>
            </w:pPr>
            <w:r w:rsidRPr="003A13D9">
              <w:rPr>
                <w:rFonts w:ascii="Arial" w:hAnsi="Arial" w:cs="Arial"/>
                <w:bCs/>
                <w:sz w:val="22"/>
              </w:rPr>
              <w:t>Case reference number</w:t>
            </w:r>
            <w:r w:rsidR="009008D9">
              <w:rPr>
                <w:rFonts w:ascii="Arial" w:hAnsi="Arial" w:cs="Arial"/>
                <w:bCs/>
                <w:sz w:val="22"/>
              </w:rPr>
              <w:t xml:space="preserve"> / URN</w:t>
            </w:r>
            <w:r w:rsidRPr="003A13D9">
              <w:rPr>
                <w:rFonts w:ascii="Arial" w:hAnsi="Arial" w:cs="Arial"/>
                <w:bCs/>
                <w:sz w:val="22"/>
              </w:rPr>
              <w:t>:</w:t>
            </w:r>
            <w:r w:rsidR="00DB271A">
              <w:rPr>
                <w:rFonts w:ascii="Arial" w:hAnsi="Arial" w:cs="Arial"/>
                <w:bCs/>
                <w:sz w:val="22"/>
              </w:rPr>
              <w:t xml:space="preserve"> </w:t>
            </w:r>
          </w:p>
          <w:p w14:paraId="0FCBA1AF" w14:textId="1F07DC18" w:rsidR="00A73AFB" w:rsidRDefault="00A73AFB" w:rsidP="005B0B96">
            <w:pPr>
              <w:spacing w:before="120"/>
              <w:rPr>
                <w:rFonts w:ascii="Arial" w:hAnsi="Arial" w:cs="Arial"/>
                <w:bCs/>
                <w:sz w:val="22"/>
                <w:lang w:val="en-US"/>
              </w:rPr>
            </w:pPr>
            <w:r>
              <w:rPr>
                <w:rFonts w:ascii="Arial" w:hAnsi="Arial" w:cs="Arial"/>
                <w:bCs/>
                <w:sz w:val="22"/>
                <w:lang w:val="en-US"/>
              </w:rPr>
              <w:t>Date(s) of section 28 recording(s) (if known):</w:t>
            </w:r>
            <w:r w:rsidR="00673E13">
              <w:rPr>
                <w:rFonts w:ascii="Arial" w:hAnsi="Arial" w:cs="Arial"/>
                <w:bCs/>
                <w:sz w:val="22"/>
                <w:lang w:val="en-US"/>
              </w:rPr>
              <w:t xml:space="preserve"> </w:t>
            </w:r>
          </w:p>
          <w:p w14:paraId="04D3B3FD" w14:textId="0B9346E2" w:rsidR="00C1062A" w:rsidRPr="00A7123E" w:rsidRDefault="008775BB" w:rsidP="00694044">
            <w:pPr>
              <w:spacing w:before="120"/>
              <w:rPr>
                <w:rFonts w:ascii="Arial" w:hAnsi="Arial" w:cs="Arial"/>
                <w:bCs/>
                <w:sz w:val="22"/>
                <w:lang w:val="en-US"/>
              </w:rPr>
            </w:pPr>
            <w:r w:rsidRPr="00A7123E">
              <w:rPr>
                <w:rFonts w:ascii="Arial" w:hAnsi="Arial" w:cs="Arial"/>
                <w:bCs/>
                <w:sz w:val="22"/>
                <w:lang w:val="en-US"/>
              </w:rPr>
              <w:t>Name</w:t>
            </w:r>
            <w:r w:rsidR="003400DA" w:rsidRPr="00A7123E">
              <w:rPr>
                <w:rFonts w:ascii="Arial" w:hAnsi="Arial" w:cs="Arial"/>
                <w:bCs/>
                <w:sz w:val="22"/>
                <w:lang w:val="en-US"/>
              </w:rPr>
              <w:t>(s)</w:t>
            </w:r>
            <w:r w:rsidRPr="00A7123E">
              <w:rPr>
                <w:rFonts w:ascii="Arial" w:hAnsi="Arial" w:cs="Arial"/>
                <w:bCs/>
                <w:sz w:val="22"/>
                <w:lang w:val="en-US"/>
              </w:rPr>
              <w:t xml:space="preserve"> of the witness(es) whose evidence was recorded</w:t>
            </w:r>
            <w:r w:rsidR="00A7123E">
              <w:rPr>
                <w:rFonts w:ascii="Arial" w:hAnsi="Arial" w:cs="Arial"/>
                <w:bCs/>
                <w:sz w:val="22"/>
                <w:lang w:val="en-US"/>
              </w:rPr>
              <w:t xml:space="preserve">: </w:t>
            </w:r>
          </w:p>
          <w:p w14:paraId="046F170A" w14:textId="2C130E7D" w:rsidR="008775BB" w:rsidRPr="00A7123E" w:rsidRDefault="008775BB" w:rsidP="005B0B96">
            <w:pPr>
              <w:spacing w:before="120"/>
              <w:rPr>
                <w:rFonts w:ascii="Arial" w:hAnsi="Arial" w:cs="Arial"/>
                <w:bCs/>
                <w:sz w:val="22"/>
                <w:lang w:val="en-US"/>
              </w:rPr>
            </w:pPr>
            <w:r w:rsidRPr="00A7123E">
              <w:rPr>
                <w:rFonts w:ascii="Arial" w:hAnsi="Arial" w:cs="Arial"/>
                <w:bCs/>
                <w:sz w:val="22"/>
                <w:lang w:val="en-US"/>
              </w:rPr>
              <w:t>Age(s) of the witness(es)</w:t>
            </w:r>
            <w:r w:rsidR="00A7123E">
              <w:rPr>
                <w:rFonts w:ascii="Arial" w:hAnsi="Arial" w:cs="Arial"/>
                <w:bCs/>
                <w:sz w:val="22"/>
                <w:lang w:val="en-US"/>
              </w:rPr>
              <w:t>: ……………………………………………………………</w:t>
            </w:r>
            <w:r w:rsidR="00C1062A">
              <w:rPr>
                <w:rFonts w:ascii="Arial" w:hAnsi="Arial" w:cs="Arial"/>
                <w:bCs/>
                <w:sz w:val="22"/>
                <w:lang w:val="en-US"/>
              </w:rPr>
              <w:t>……………………………</w:t>
            </w:r>
            <w:proofErr w:type="gramStart"/>
            <w:r w:rsidR="00C1062A">
              <w:rPr>
                <w:rFonts w:ascii="Arial" w:hAnsi="Arial" w:cs="Arial"/>
                <w:bCs/>
                <w:sz w:val="22"/>
                <w:lang w:val="en-US"/>
              </w:rPr>
              <w:t>…..</w:t>
            </w:r>
            <w:proofErr w:type="gramEnd"/>
          </w:p>
          <w:p w14:paraId="4025996E" w14:textId="1CE6DED5" w:rsidR="008775BB" w:rsidRPr="00A7123E" w:rsidRDefault="008775BB" w:rsidP="003400DA">
            <w:pPr>
              <w:spacing w:before="60"/>
              <w:rPr>
                <w:rFonts w:ascii="Arial" w:hAnsi="Arial" w:cs="Arial"/>
                <w:bCs/>
                <w:sz w:val="22"/>
                <w:lang w:val="en-US"/>
              </w:rPr>
            </w:pPr>
            <w:r w:rsidRPr="00A7123E">
              <w:rPr>
                <w:rFonts w:ascii="Arial" w:hAnsi="Arial" w:cs="Arial"/>
                <w:bCs/>
                <w:sz w:val="22"/>
                <w:lang w:val="en-US"/>
              </w:rPr>
              <w:t xml:space="preserve">If under 18, </w:t>
            </w:r>
            <w:r w:rsidR="0059035F">
              <w:rPr>
                <w:rFonts w:ascii="Arial" w:hAnsi="Arial" w:cs="Arial"/>
                <w:bCs/>
                <w:sz w:val="22"/>
                <w:lang w:val="en-US"/>
              </w:rPr>
              <w:t xml:space="preserve">name(s) of </w:t>
            </w:r>
            <w:r w:rsidRPr="00A7123E">
              <w:rPr>
                <w:rFonts w:ascii="Arial" w:hAnsi="Arial" w:cs="Arial"/>
                <w:bCs/>
                <w:sz w:val="22"/>
                <w:lang w:val="en-US"/>
              </w:rPr>
              <w:t>parent or guardian</w:t>
            </w:r>
            <w:r w:rsidR="00A7123E">
              <w:rPr>
                <w:rFonts w:ascii="Arial" w:hAnsi="Arial" w:cs="Arial"/>
                <w:bCs/>
                <w:sz w:val="22"/>
                <w:lang w:val="en-US"/>
              </w:rPr>
              <w:t>: ……………</w:t>
            </w:r>
            <w:r w:rsidR="0059035F">
              <w:rPr>
                <w:rFonts w:ascii="Arial" w:hAnsi="Arial" w:cs="Arial"/>
                <w:bCs/>
                <w:sz w:val="22"/>
                <w:lang w:val="en-US"/>
              </w:rPr>
              <w:t>…</w:t>
            </w:r>
            <w:r w:rsidR="00A7123E">
              <w:rPr>
                <w:rFonts w:ascii="Arial" w:hAnsi="Arial" w:cs="Arial"/>
                <w:bCs/>
                <w:sz w:val="22"/>
                <w:lang w:val="en-US"/>
              </w:rPr>
              <w:t>………………………………………………</w:t>
            </w:r>
            <w:r w:rsidR="00C1062A">
              <w:rPr>
                <w:rFonts w:ascii="Arial" w:hAnsi="Arial" w:cs="Arial"/>
                <w:bCs/>
                <w:sz w:val="22"/>
                <w:lang w:val="en-US"/>
              </w:rPr>
              <w:t>………...</w:t>
            </w:r>
          </w:p>
          <w:p w14:paraId="1B86C1BE" w14:textId="3A16921A" w:rsidR="00A73AFB" w:rsidRDefault="00A73AFB" w:rsidP="00840C35">
            <w:pPr>
              <w:rPr>
                <w:rFonts w:ascii="Arial" w:hAnsi="Arial" w:cs="Arial"/>
                <w:bCs/>
                <w:sz w:val="22"/>
                <w:lang w:val="en-US"/>
              </w:rPr>
            </w:pPr>
          </w:p>
          <w:p w14:paraId="44BB3E1F" w14:textId="77777777" w:rsidR="00E21226" w:rsidRDefault="00E21226" w:rsidP="00840C35">
            <w:pPr>
              <w:rPr>
                <w:rFonts w:ascii="Arial" w:hAnsi="Arial" w:cs="Arial"/>
                <w:bCs/>
                <w:sz w:val="22"/>
                <w:lang w:val="en-US"/>
              </w:rPr>
            </w:pPr>
          </w:p>
          <w:p w14:paraId="4F9DC1E6" w14:textId="77777777" w:rsidR="00C20B84" w:rsidRPr="003C6FDB" w:rsidRDefault="00C20B84" w:rsidP="00C20B84">
            <w:pPr>
              <w:rPr>
                <w:rFonts w:ascii="Arial" w:hAnsi="Arial" w:cs="Arial"/>
                <w:b/>
                <w:sz w:val="22"/>
                <w:lang w:val="en-US"/>
              </w:rPr>
            </w:pPr>
            <w:r w:rsidRPr="003C6FDB">
              <w:rPr>
                <w:rFonts w:ascii="Arial" w:hAnsi="Arial" w:cs="Arial"/>
                <w:b/>
                <w:sz w:val="22"/>
                <w:lang w:val="en-US"/>
              </w:rPr>
              <w:t>Applicant</w:t>
            </w:r>
          </w:p>
          <w:p w14:paraId="72247B47" w14:textId="06C8D731" w:rsidR="00C20B84" w:rsidRPr="003A13D9" w:rsidRDefault="00C20B84" w:rsidP="0001478D">
            <w:pPr>
              <w:spacing w:before="60"/>
              <w:rPr>
                <w:rFonts w:ascii="Arial" w:hAnsi="Arial" w:cs="Arial"/>
                <w:bCs/>
                <w:sz w:val="22"/>
                <w:lang w:val="en-US"/>
              </w:rPr>
            </w:pPr>
            <w:r w:rsidRPr="003A13D9">
              <w:rPr>
                <w:rFonts w:ascii="Arial" w:hAnsi="Arial" w:cs="Arial"/>
                <w:bCs/>
                <w:sz w:val="22"/>
                <w:lang w:val="en-US"/>
              </w:rPr>
              <w:t>Name of applicant</w:t>
            </w:r>
            <w:r>
              <w:rPr>
                <w:rFonts w:ascii="Arial" w:hAnsi="Arial" w:cs="Arial"/>
                <w:bCs/>
                <w:sz w:val="22"/>
                <w:lang w:val="en-US"/>
              </w:rPr>
              <w:t>: …………………………………………………………………………………………………</w:t>
            </w:r>
            <w:proofErr w:type="gramStart"/>
            <w:r>
              <w:rPr>
                <w:rFonts w:ascii="Arial" w:hAnsi="Arial" w:cs="Arial"/>
                <w:bCs/>
                <w:sz w:val="22"/>
                <w:lang w:val="en-US"/>
              </w:rPr>
              <w:t>…..</w:t>
            </w:r>
            <w:proofErr w:type="gramEnd"/>
          </w:p>
          <w:p w14:paraId="7C9A541E" w14:textId="0080DC36" w:rsidR="00C20B84" w:rsidRPr="003A13D9" w:rsidRDefault="00C20B84" w:rsidP="00C20B84">
            <w:pPr>
              <w:spacing w:before="120"/>
              <w:rPr>
                <w:rFonts w:ascii="Arial" w:hAnsi="Arial" w:cs="Arial"/>
                <w:bCs/>
                <w:sz w:val="22"/>
              </w:rPr>
            </w:pPr>
            <w:r>
              <w:rPr>
                <w:rFonts w:ascii="Arial" w:hAnsi="Arial" w:cs="Arial"/>
                <w:bCs/>
                <w:sz w:val="22"/>
              </w:rPr>
              <w:t>Applicant’s legal representative</w:t>
            </w:r>
            <w:r w:rsidRPr="003A13D9">
              <w:rPr>
                <w:rFonts w:ascii="Arial" w:hAnsi="Arial" w:cs="Arial"/>
                <w:bCs/>
                <w:sz w:val="22"/>
              </w:rPr>
              <w:t>:</w:t>
            </w:r>
            <w:r>
              <w:rPr>
                <w:rFonts w:ascii="Arial" w:hAnsi="Arial" w:cs="Arial"/>
                <w:bCs/>
                <w:sz w:val="22"/>
              </w:rPr>
              <w:t xml:space="preserve"> ………………………………………………………………………………………</w:t>
            </w:r>
          </w:p>
          <w:p w14:paraId="4799F085" w14:textId="6A8CC52D" w:rsidR="00C20B84" w:rsidRPr="003A13D9" w:rsidRDefault="00C20B84" w:rsidP="00C20B84">
            <w:pPr>
              <w:spacing w:before="120"/>
              <w:rPr>
                <w:rFonts w:ascii="Arial" w:hAnsi="Arial" w:cs="Arial"/>
                <w:bCs/>
                <w:sz w:val="22"/>
              </w:rPr>
            </w:pPr>
            <w:r>
              <w:rPr>
                <w:rFonts w:ascii="Arial" w:hAnsi="Arial" w:cs="Arial"/>
                <w:bCs/>
                <w:sz w:val="22"/>
              </w:rPr>
              <w:t>Address</w:t>
            </w:r>
            <w:r w:rsidRPr="003A13D9">
              <w:rPr>
                <w:rFonts w:ascii="Arial" w:hAnsi="Arial" w:cs="Arial"/>
                <w:bCs/>
                <w:sz w:val="22"/>
              </w:rPr>
              <w:t>:</w:t>
            </w:r>
            <w:r>
              <w:rPr>
                <w:rFonts w:ascii="Arial" w:hAnsi="Arial" w:cs="Arial"/>
                <w:bCs/>
                <w:sz w:val="22"/>
              </w:rPr>
              <w:t xml:space="preserve"> …………………………………………………………………………………………………………………</w:t>
            </w:r>
          </w:p>
          <w:p w14:paraId="77ACEE43" w14:textId="2BD814BE" w:rsidR="00C20B84" w:rsidRPr="003A13D9" w:rsidRDefault="00F727F3" w:rsidP="00C20B84">
            <w:pPr>
              <w:spacing w:before="120"/>
              <w:rPr>
                <w:rFonts w:ascii="Arial" w:hAnsi="Arial" w:cs="Arial"/>
                <w:bCs/>
                <w:sz w:val="22"/>
              </w:rPr>
            </w:pPr>
            <w:r>
              <w:rPr>
                <w:rFonts w:ascii="Arial" w:hAnsi="Arial" w:cs="Arial"/>
                <w:bCs/>
                <w:sz w:val="22"/>
              </w:rPr>
              <w:t>CJSM e</w:t>
            </w:r>
            <w:r w:rsidR="00C20B84">
              <w:rPr>
                <w:rFonts w:ascii="Arial" w:hAnsi="Arial" w:cs="Arial"/>
                <w:bCs/>
                <w:sz w:val="22"/>
              </w:rPr>
              <w:t>mail address:</w:t>
            </w:r>
            <w:bookmarkStart w:id="0" w:name="_Ref137407357"/>
            <w:r w:rsidR="00373DA3" w:rsidRPr="00C76EE3">
              <w:rPr>
                <w:rFonts w:ascii="Arial" w:hAnsi="Arial" w:cs="Arial"/>
                <w:bCs/>
                <w:sz w:val="22"/>
                <w:vertAlign w:val="superscript"/>
              </w:rPr>
              <w:footnoteReference w:id="1"/>
            </w:r>
            <w:bookmarkEnd w:id="0"/>
            <w:r w:rsidR="00C20B84">
              <w:rPr>
                <w:rFonts w:ascii="Arial" w:hAnsi="Arial" w:cs="Arial"/>
                <w:bCs/>
                <w:sz w:val="22"/>
              </w:rPr>
              <w:t xml:space="preserve"> …….……………….…………………………………………………………………………</w:t>
            </w:r>
            <w:r w:rsidR="009F1C17">
              <w:rPr>
                <w:rFonts w:ascii="Arial" w:hAnsi="Arial" w:cs="Arial"/>
                <w:bCs/>
                <w:sz w:val="22"/>
              </w:rPr>
              <w:t>…</w:t>
            </w:r>
          </w:p>
          <w:p w14:paraId="403D7946" w14:textId="35754D14" w:rsidR="00C20B84" w:rsidRPr="003A13D9" w:rsidRDefault="00C20B84" w:rsidP="00C20B84">
            <w:pPr>
              <w:spacing w:before="120"/>
              <w:rPr>
                <w:rFonts w:ascii="Arial" w:hAnsi="Arial" w:cs="Arial"/>
                <w:bCs/>
                <w:sz w:val="22"/>
              </w:rPr>
            </w:pPr>
            <w:r>
              <w:rPr>
                <w:rFonts w:ascii="Arial" w:hAnsi="Arial" w:cs="Arial"/>
                <w:bCs/>
                <w:sz w:val="22"/>
              </w:rPr>
              <w:t>Telephone number</w:t>
            </w:r>
            <w:r w:rsidRPr="003A13D9">
              <w:rPr>
                <w:rFonts w:ascii="Arial" w:hAnsi="Arial" w:cs="Arial"/>
                <w:bCs/>
                <w:sz w:val="22"/>
              </w:rPr>
              <w:t>:</w:t>
            </w:r>
            <w:r>
              <w:rPr>
                <w:rFonts w:ascii="Arial" w:hAnsi="Arial" w:cs="Arial"/>
                <w:bCs/>
                <w:sz w:val="22"/>
              </w:rPr>
              <w:t xml:space="preserve"> ……………………………………………………………………………………………………</w:t>
            </w:r>
          </w:p>
          <w:p w14:paraId="116252DE" w14:textId="77777777" w:rsidR="00C20B84" w:rsidRPr="008860D3" w:rsidRDefault="00C20B84" w:rsidP="00C20B84">
            <w:pPr>
              <w:rPr>
                <w:rFonts w:ascii="Arial" w:hAnsi="Arial" w:cs="Arial"/>
                <w:bCs/>
                <w:sz w:val="22"/>
                <w:lang w:val="en-US"/>
              </w:rPr>
            </w:pPr>
          </w:p>
          <w:p w14:paraId="569DC5CE" w14:textId="50824167" w:rsidR="002862BB" w:rsidRPr="003A13D9" w:rsidRDefault="002862BB" w:rsidP="002862BB">
            <w:pPr>
              <w:rPr>
                <w:rFonts w:ascii="Arial" w:hAnsi="Arial" w:cs="Arial"/>
                <w:bCs/>
                <w:sz w:val="22"/>
                <w:szCs w:val="22"/>
              </w:rPr>
            </w:pPr>
            <w:r w:rsidRPr="00743752">
              <w:rPr>
                <w:rFonts w:ascii="Arial" w:hAnsi="Arial" w:cs="Arial"/>
                <w:b/>
                <w:sz w:val="22"/>
                <w:szCs w:val="22"/>
                <w:lang w:val="en-US"/>
              </w:rPr>
              <w:t>Do you want this application to be dealt with at a hearing?</w:t>
            </w:r>
            <w:r w:rsidRPr="003A13D9">
              <w:rPr>
                <w:rFonts w:ascii="Arial" w:hAnsi="Arial" w:cs="Arial"/>
                <w:bCs/>
                <w:sz w:val="22"/>
              </w:rPr>
              <w:t xml:space="preserve"> </w:t>
            </w:r>
            <w:r w:rsidRPr="003A13D9">
              <w:rPr>
                <w:rFonts w:ascii="Arial" w:hAnsi="Arial" w:cs="Arial"/>
                <w:bCs/>
                <w:sz w:val="22"/>
              </w:rPr>
              <w:tab/>
            </w:r>
            <w:r w:rsidRPr="003A13D9">
              <w:rPr>
                <w:rFonts w:ascii="Arial" w:hAnsi="Arial" w:cs="Arial"/>
                <w:bCs/>
                <w:sz w:val="22"/>
              </w:rPr>
              <w:tab/>
            </w:r>
            <w:r w:rsidRPr="003A13D9">
              <w:rPr>
                <w:rFonts w:ascii="Arial" w:hAnsi="Arial" w:cs="Arial"/>
                <w:bCs/>
                <w:sz w:val="22"/>
              </w:rPr>
              <w:tab/>
            </w:r>
            <w:r w:rsidRPr="003A13D9">
              <w:rPr>
                <w:rFonts w:ascii="Arial" w:hAnsi="Arial" w:cs="Arial"/>
                <w:bCs/>
                <w:sz w:val="22"/>
              </w:rPr>
              <w:tab/>
            </w:r>
            <w:sdt>
              <w:sdtPr>
                <w:rPr>
                  <w:rFonts w:ascii="Arial" w:hAnsi="Arial" w:cs="Arial"/>
                  <w:sz w:val="22"/>
                  <w:szCs w:val="22"/>
                </w:rPr>
                <w:id w:val="4533791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826509">
              <w:rPr>
                <w:rFonts w:ascii="Arial" w:hAnsi="Arial" w:cs="Arial"/>
                <w:bCs/>
                <w:sz w:val="22"/>
                <w:lang w:val="en-US"/>
              </w:rPr>
              <w:t xml:space="preserve"> Yes</w:t>
            </w:r>
            <w:r w:rsidRPr="00826509">
              <w:rPr>
                <w:rFonts w:ascii="Arial" w:hAnsi="Arial" w:cs="Arial"/>
                <w:bCs/>
                <w:sz w:val="22"/>
                <w:lang w:val="en-US"/>
              </w:rPr>
              <w:tab/>
            </w:r>
            <w:sdt>
              <w:sdtPr>
                <w:rPr>
                  <w:rFonts w:ascii="Arial" w:hAnsi="Arial" w:cs="Arial"/>
                  <w:sz w:val="22"/>
                  <w:szCs w:val="22"/>
                </w:rPr>
                <w:id w:val="-1407919793"/>
                <w14:checkbox>
                  <w14:checked w14:val="0"/>
                  <w14:checkedState w14:val="2612" w14:font="MS Gothic"/>
                  <w14:uncheckedState w14:val="2610" w14:font="MS Gothic"/>
                </w14:checkbox>
              </w:sdtPr>
              <w:sdtEndPr/>
              <w:sdtContent>
                <w:r w:rsidR="00694044">
                  <w:rPr>
                    <w:rFonts w:ascii="MS Gothic" w:eastAsia="MS Gothic" w:hAnsi="MS Gothic" w:cs="Arial" w:hint="eastAsia"/>
                    <w:sz w:val="22"/>
                    <w:szCs w:val="22"/>
                  </w:rPr>
                  <w:t>☐</w:t>
                </w:r>
              </w:sdtContent>
            </w:sdt>
            <w:r w:rsidRPr="00826509">
              <w:rPr>
                <w:rFonts w:ascii="Arial" w:hAnsi="Arial" w:cs="Arial"/>
                <w:bCs/>
                <w:sz w:val="22"/>
                <w:lang w:val="en-US"/>
              </w:rPr>
              <w:t xml:space="preserve"> No</w:t>
            </w:r>
          </w:p>
          <w:p w14:paraId="7DBA5536" w14:textId="77777777" w:rsidR="002862BB" w:rsidRDefault="002862BB" w:rsidP="002862BB">
            <w:pPr>
              <w:rPr>
                <w:rFonts w:ascii="Arial" w:hAnsi="Arial" w:cs="Arial"/>
                <w:bCs/>
                <w:sz w:val="22"/>
                <w:lang w:val="en-US"/>
              </w:rPr>
            </w:pPr>
            <w:r w:rsidRPr="00690E14">
              <w:rPr>
                <w:rFonts w:ascii="Arial" w:hAnsi="Arial" w:cs="Arial"/>
                <w:bCs/>
                <w:sz w:val="22"/>
                <w:szCs w:val="22"/>
                <w:lang w:val="en-US"/>
              </w:rPr>
              <w:t>If yes, explain why</w:t>
            </w:r>
            <w:r>
              <w:rPr>
                <w:rFonts w:ascii="Arial" w:hAnsi="Arial" w:cs="Arial"/>
                <w:b/>
                <w:sz w:val="22"/>
                <w:szCs w:val="22"/>
                <w:lang w:val="en-US"/>
              </w:rPr>
              <w:t>:</w:t>
            </w:r>
          </w:p>
          <w:p w14:paraId="7063EF9A" w14:textId="77777777" w:rsidR="002862BB" w:rsidRPr="008860D3" w:rsidRDefault="002862BB" w:rsidP="002862BB">
            <w:pPr>
              <w:rPr>
                <w:rFonts w:ascii="Arial" w:hAnsi="Arial" w:cs="Arial"/>
                <w:bCs/>
                <w:sz w:val="22"/>
                <w:lang w:val="en-US"/>
              </w:rPr>
            </w:pPr>
          </w:p>
          <w:p w14:paraId="20D94DE5" w14:textId="514F1563" w:rsidR="00673E13" w:rsidRPr="001E61A8" w:rsidRDefault="001E61A8" w:rsidP="00840C35">
            <w:pPr>
              <w:rPr>
                <w:rFonts w:ascii="Arial" w:hAnsi="Arial" w:cs="Arial"/>
                <w:b/>
                <w:sz w:val="22"/>
                <w:lang w:val="en-US"/>
              </w:rPr>
            </w:pPr>
            <w:r w:rsidRPr="001E61A8">
              <w:rPr>
                <w:rFonts w:ascii="Arial" w:hAnsi="Arial" w:cs="Arial"/>
                <w:b/>
                <w:sz w:val="22"/>
                <w:lang w:val="en-US"/>
              </w:rPr>
              <w:t xml:space="preserve">Family </w:t>
            </w:r>
            <w:r w:rsidR="00C0208A" w:rsidRPr="001E61A8">
              <w:rPr>
                <w:rFonts w:ascii="Arial" w:hAnsi="Arial" w:cs="Arial"/>
                <w:b/>
                <w:sz w:val="22"/>
                <w:lang w:val="en-US"/>
              </w:rPr>
              <w:t xml:space="preserve">court </w:t>
            </w:r>
            <w:r w:rsidRPr="001E61A8">
              <w:rPr>
                <w:rFonts w:ascii="Arial" w:hAnsi="Arial" w:cs="Arial"/>
                <w:b/>
                <w:sz w:val="22"/>
                <w:lang w:val="en-US"/>
              </w:rPr>
              <w:t>case details</w:t>
            </w:r>
          </w:p>
          <w:p w14:paraId="65A5C6FF" w14:textId="736D1521" w:rsidR="0069267C" w:rsidRPr="003A13D9" w:rsidRDefault="0069267C" w:rsidP="0069267C">
            <w:pPr>
              <w:spacing w:before="120"/>
              <w:rPr>
                <w:rFonts w:ascii="Arial" w:hAnsi="Arial" w:cs="Arial"/>
                <w:bCs/>
                <w:sz w:val="22"/>
              </w:rPr>
            </w:pPr>
            <w:r w:rsidRPr="003A13D9">
              <w:rPr>
                <w:rFonts w:ascii="Arial" w:hAnsi="Arial" w:cs="Arial"/>
                <w:bCs/>
                <w:sz w:val="22"/>
              </w:rPr>
              <w:t>Court:</w:t>
            </w:r>
            <w:r>
              <w:rPr>
                <w:rFonts w:ascii="Arial" w:hAnsi="Arial" w:cs="Arial"/>
                <w:bCs/>
                <w:sz w:val="22"/>
              </w:rPr>
              <w:t xml:space="preserve"> …………………………………………………………………………………………………………………</w:t>
            </w:r>
            <w:r w:rsidR="007950C3">
              <w:rPr>
                <w:rFonts w:ascii="Arial" w:hAnsi="Arial" w:cs="Arial"/>
                <w:bCs/>
                <w:sz w:val="22"/>
              </w:rPr>
              <w:t>.</w:t>
            </w:r>
            <w:r>
              <w:rPr>
                <w:rFonts w:ascii="Arial" w:hAnsi="Arial" w:cs="Arial"/>
                <w:bCs/>
                <w:sz w:val="22"/>
              </w:rPr>
              <w:t>…</w:t>
            </w:r>
          </w:p>
          <w:p w14:paraId="23D01C60" w14:textId="46F52E1D" w:rsidR="0069267C" w:rsidRPr="003A13D9" w:rsidRDefault="0069267C" w:rsidP="0069267C">
            <w:pPr>
              <w:spacing w:before="120"/>
              <w:rPr>
                <w:rFonts w:ascii="Arial" w:hAnsi="Arial" w:cs="Arial"/>
                <w:bCs/>
                <w:sz w:val="22"/>
              </w:rPr>
            </w:pPr>
            <w:r w:rsidRPr="003A13D9">
              <w:rPr>
                <w:rFonts w:ascii="Arial" w:hAnsi="Arial" w:cs="Arial"/>
                <w:bCs/>
                <w:sz w:val="22"/>
              </w:rPr>
              <w:t>Case reference number:</w:t>
            </w:r>
            <w:r>
              <w:rPr>
                <w:rFonts w:ascii="Arial" w:hAnsi="Arial" w:cs="Arial"/>
                <w:bCs/>
                <w:sz w:val="22"/>
              </w:rPr>
              <w:t xml:space="preserve"> ……………………………………………………………………………………………</w:t>
            </w:r>
            <w:r w:rsidR="007950C3">
              <w:rPr>
                <w:rFonts w:ascii="Arial" w:hAnsi="Arial" w:cs="Arial"/>
                <w:bCs/>
                <w:sz w:val="22"/>
              </w:rPr>
              <w:t>.</w:t>
            </w:r>
            <w:r>
              <w:rPr>
                <w:rFonts w:ascii="Arial" w:hAnsi="Arial" w:cs="Arial"/>
                <w:bCs/>
                <w:sz w:val="22"/>
              </w:rPr>
              <w:t>…</w:t>
            </w:r>
          </w:p>
          <w:p w14:paraId="11931AA3" w14:textId="3EA4945C" w:rsidR="002C24D5" w:rsidRPr="003A13D9" w:rsidRDefault="002C24D5" w:rsidP="002C24D5">
            <w:pPr>
              <w:spacing w:before="120"/>
              <w:rPr>
                <w:rFonts w:ascii="Arial" w:hAnsi="Arial" w:cs="Arial"/>
                <w:bCs/>
                <w:sz w:val="22"/>
              </w:rPr>
            </w:pPr>
            <w:r>
              <w:rPr>
                <w:rFonts w:ascii="Arial" w:hAnsi="Arial" w:cs="Arial"/>
                <w:bCs/>
                <w:sz w:val="22"/>
              </w:rPr>
              <w:t>Allocated judge (if known)</w:t>
            </w:r>
            <w:r w:rsidR="00106175">
              <w:rPr>
                <w:rFonts w:ascii="Arial" w:hAnsi="Arial" w:cs="Arial"/>
                <w:bCs/>
                <w:sz w:val="22"/>
              </w:rPr>
              <w:t>: …….</w:t>
            </w:r>
            <w:r>
              <w:rPr>
                <w:rFonts w:ascii="Arial" w:hAnsi="Arial" w:cs="Arial"/>
                <w:bCs/>
                <w:sz w:val="22"/>
              </w:rPr>
              <w:t>………………………………………………………………………………</w:t>
            </w:r>
            <w:r w:rsidR="00106175">
              <w:rPr>
                <w:rFonts w:ascii="Arial" w:hAnsi="Arial" w:cs="Arial"/>
                <w:bCs/>
                <w:sz w:val="22"/>
              </w:rPr>
              <w:t>…</w:t>
            </w:r>
            <w:r w:rsidR="007950C3">
              <w:rPr>
                <w:rFonts w:ascii="Arial" w:hAnsi="Arial" w:cs="Arial"/>
                <w:bCs/>
                <w:sz w:val="22"/>
              </w:rPr>
              <w:t>…</w:t>
            </w:r>
            <w:r>
              <w:rPr>
                <w:rFonts w:ascii="Arial" w:hAnsi="Arial" w:cs="Arial"/>
                <w:bCs/>
                <w:sz w:val="22"/>
              </w:rPr>
              <w:t>…</w:t>
            </w:r>
          </w:p>
          <w:p w14:paraId="5371A44C" w14:textId="1F7465E9" w:rsidR="002C24D5" w:rsidRPr="003A13D9" w:rsidRDefault="00FE0074" w:rsidP="002C24D5">
            <w:pPr>
              <w:spacing w:before="120"/>
              <w:rPr>
                <w:rFonts w:ascii="Arial" w:hAnsi="Arial" w:cs="Arial"/>
                <w:bCs/>
                <w:sz w:val="22"/>
              </w:rPr>
            </w:pPr>
            <w:r>
              <w:rPr>
                <w:rFonts w:ascii="Arial" w:hAnsi="Arial" w:cs="Arial"/>
                <w:bCs/>
                <w:sz w:val="22"/>
              </w:rPr>
              <w:t>Nature of proceedings</w:t>
            </w:r>
            <w:r w:rsidR="002C24D5" w:rsidRPr="003A13D9">
              <w:rPr>
                <w:rFonts w:ascii="Arial" w:hAnsi="Arial" w:cs="Arial"/>
                <w:bCs/>
                <w:sz w:val="22"/>
              </w:rPr>
              <w:t>:</w:t>
            </w:r>
            <w:r w:rsidR="002C24D5">
              <w:rPr>
                <w:rFonts w:ascii="Arial" w:hAnsi="Arial" w:cs="Arial"/>
                <w:bCs/>
                <w:sz w:val="22"/>
              </w:rPr>
              <w:t xml:space="preserve"> </w:t>
            </w:r>
            <w:proofErr w:type="gramStart"/>
            <w:r w:rsidR="002C24D5">
              <w:rPr>
                <w:rFonts w:ascii="Arial" w:hAnsi="Arial" w:cs="Arial"/>
                <w:bCs/>
                <w:sz w:val="22"/>
              </w:rPr>
              <w:t>…</w:t>
            </w:r>
            <w:r>
              <w:rPr>
                <w:rFonts w:ascii="Arial" w:hAnsi="Arial" w:cs="Arial"/>
                <w:bCs/>
                <w:sz w:val="22"/>
              </w:rPr>
              <w:t>..</w:t>
            </w:r>
            <w:proofErr w:type="gramEnd"/>
            <w:r w:rsidR="002C24D5">
              <w:rPr>
                <w:rFonts w:ascii="Arial" w:hAnsi="Arial" w:cs="Arial"/>
                <w:bCs/>
                <w:sz w:val="22"/>
              </w:rPr>
              <w:t>……………………………………………………………………………………</w:t>
            </w:r>
            <w:r w:rsidR="007950C3">
              <w:rPr>
                <w:rFonts w:ascii="Arial" w:hAnsi="Arial" w:cs="Arial"/>
                <w:bCs/>
                <w:sz w:val="22"/>
              </w:rPr>
              <w:t>.</w:t>
            </w:r>
            <w:r w:rsidR="002C24D5">
              <w:rPr>
                <w:rFonts w:ascii="Arial" w:hAnsi="Arial" w:cs="Arial"/>
                <w:bCs/>
                <w:sz w:val="22"/>
              </w:rPr>
              <w:t>……</w:t>
            </w:r>
          </w:p>
          <w:p w14:paraId="4E57FBEA" w14:textId="37370C25" w:rsidR="002C24D5" w:rsidRDefault="00FE0074" w:rsidP="002C24D5">
            <w:pPr>
              <w:spacing w:before="120"/>
              <w:rPr>
                <w:rFonts w:ascii="Arial" w:hAnsi="Arial" w:cs="Arial"/>
                <w:bCs/>
                <w:sz w:val="22"/>
              </w:rPr>
            </w:pPr>
            <w:r>
              <w:rPr>
                <w:rFonts w:ascii="Arial" w:hAnsi="Arial" w:cs="Arial"/>
                <w:bCs/>
                <w:sz w:val="22"/>
              </w:rPr>
              <w:t>Date of next hearing</w:t>
            </w:r>
            <w:r w:rsidR="002C24D5" w:rsidRPr="003A13D9">
              <w:rPr>
                <w:rFonts w:ascii="Arial" w:hAnsi="Arial" w:cs="Arial"/>
                <w:bCs/>
                <w:sz w:val="22"/>
              </w:rPr>
              <w:t>:</w:t>
            </w:r>
            <w:r w:rsidR="002C24D5">
              <w:rPr>
                <w:rFonts w:ascii="Arial" w:hAnsi="Arial" w:cs="Arial"/>
                <w:bCs/>
                <w:sz w:val="22"/>
              </w:rPr>
              <w:t xml:space="preserve"> ………………………………………………………………………………………………</w:t>
            </w:r>
            <w:r w:rsidR="007950C3">
              <w:rPr>
                <w:rFonts w:ascii="Arial" w:hAnsi="Arial" w:cs="Arial"/>
                <w:bCs/>
                <w:sz w:val="22"/>
              </w:rPr>
              <w:t>.</w:t>
            </w:r>
            <w:r w:rsidR="002C24D5">
              <w:rPr>
                <w:rFonts w:ascii="Arial" w:hAnsi="Arial" w:cs="Arial"/>
                <w:bCs/>
                <w:sz w:val="22"/>
              </w:rPr>
              <w:t>…</w:t>
            </w:r>
            <w:r>
              <w:rPr>
                <w:rFonts w:ascii="Arial" w:hAnsi="Arial" w:cs="Arial"/>
                <w:bCs/>
                <w:sz w:val="22"/>
              </w:rPr>
              <w:t>.</w:t>
            </w:r>
          </w:p>
          <w:p w14:paraId="20BA66B3" w14:textId="6CE89EE9" w:rsidR="008775BB" w:rsidRPr="009551BD" w:rsidRDefault="008775BB" w:rsidP="002C24D5">
            <w:pPr>
              <w:spacing w:before="120"/>
              <w:rPr>
                <w:rFonts w:ascii="Arial" w:hAnsi="Arial" w:cs="Arial"/>
                <w:bCs/>
                <w:sz w:val="22"/>
              </w:rPr>
            </w:pPr>
            <w:r w:rsidRPr="009551BD">
              <w:rPr>
                <w:rFonts w:ascii="Arial" w:hAnsi="Arial" w:cs="Arial"/>
                <w:bCs/>
                <w:sz w:val="22"/>
              </w:rPr>
              <w:t xml:space="preserve">Date of </w:t>
            </w:r>
            <w:r w:rsidR="00137132">
              <w:rPr>
                <w:rFonts w:ascii="Arial" w:hAnsi="Arial" w:cs="Arial"/>
                <w:bCs/>
                <w:sz w:val="22"/>
              </w:rPr>
              <w:t xml:space="preserve">any </w:t>
            </w:r>
            <w:proofErr w:type="gramStart"/>
            <w:r w:rsidRPr="009551BD">
              <w:rPr>
                <w:rFonts w:ascii="Arial" w:hAnsi="Arial" w:cs="Arial"/>
                <w:bCs/>
                <w:sz w:val="22"/>
              </w:rPr>
              <w:t>fact finding</w:t>
            </w:r>
            <w:proofErr w:type="gramEnd"/>
            <w:r w:rsidRPr="009551BD">
              <w:rPr>
                <w:rFonts w:ascii="Arial" w:hAnsi="Arial" w:cs="Arial"/>
                <w:bCs/>
                <w:sz w:val="22"/>
              </w:rPr>
              <w:t xml:space="preserve"> hearing (if known)</w:t>
            </w:r>
            <w:r w:rsidR="000D7651">
              <w:rPr>
                <w:rFonts w:ascii="Arial" w:hAnsi="Arial" w:cs="Arial"/>
                <w:bCs/>
                <w:sz w:val="22"/>
              </w:rPr>
              <w:t xml:space="preserve">: </w:t>
            </w:r>
            <w:r w:rsidRPr="009551BD">
              <w:rPr>
                <w:rFonts w:ascii="Arial" w:hAnsi="Arial" w:cs="Arial"/>
                <w:bCs/>
                <w:sz w:val="22"/>
              </w:rPr>
              <w:t>…</w:t>
            </w:r>
            <w:proofErr w:type="gramStart"/>
            <w:r w:rsidRPr="009551BD">
              <w:rPr>
                <w:rFonts w:ascii="Arial" w:hAnsi="Arial" w:cs="Arial"/>
                <w:bCs/>
                <w:sz w:val="22"/>
              </w:rPr>
              <w:t>…</w:t>
            </w:r>
            <w:r w:rsidR="000D7651">
              <w:rPr>
                <w:rFonts w:ascii="Arial" w:hAnsi="Arial" w:cs="Arial"/>
                <w:bCs/>
                <w:sz w:val="22"/>
              </w:rPr>
              <w:t>..</w:t>
            </w:r>
            <w:proofErr w:type="gramEnd"/>
            <w:r w:rsidRPr="009551BD">
              <w:rPr>
                <w:rFonts w:ascii="Arial" w:hAnsi="Arial" w:cs="Arial"/>
                <w:bCs/>
                <w:sz w:val="22"/>
              </w:rPr>
              <w:t>………………………………………………………………</w:t>
            </w:r>
            <w:proofErr w:type="gramStart"/>
            <w:r w:rsidRPr="009551BD">
              <w:rPr>
                <w:rFonts w:ascii="Arial" w:hAnsi="Arial" w:cs="Arial"/>
                <w:bCs/>
                <w:sz w:val="22"/>
              </w:rPr>
              <w:t>…</w:t>
            </w:r>
            <w:r w:rsidR="00137132">
              <w:rPr>
                <w:rFonts w:ascii="Arial" w:hAnsi="Arial" w:cs="Arial"/>
                <w:bCs/>
                <w:sz w:val="22"/>
              </w:rPr>
              <w:t>..</w:t>
            </w:r>
            <w:proofErr w:type="gramEnd"/>
          </w:p>
          <w:p w14:paraId="64DC78EC" w14:textId="5D39C214" w:rsidR="00CD3810" w:rsidRPr="00F110E4" w:rsidRDefault="003C0905" w:rsidP="003C0905">
            <w:pPr>
              <w:spacing w:before="120"/>
              <w:rPr>
                <w:rFonts w:ascii="Arial" w:hAnsi="Arial" w:cs="Arial"/>
                <w:bCs/>
                <w:i/>
                <w:iCs/>
                <w:sz w:val="22"/>
                <w:lang w:val="en-US"/>
              </w:rPr>
            </w:pPr>
            <w:r w:rsidRPr="00F110E4">
              <w:rPr>
                <w:rFonts w:ascii="Arial" w:hAnsi="Arial" w:cs="Arial"/>
                <w:bCs/>
                <w:i/>
                <w:iCs/>
                <w:sz w:val="22"/>
                <w:lang w:val="en-US"/>
              </w:rPr>
              <w:t xml:space="preserve">Parties </w:t>
            </w:r>
            <w:r w:rsidR="00BF7872" w:rsidRPr="00F110E4">
              <w:rPr>
                <w:rFonts w:ascii="Arial" w:hAnsi="Arial" w:cs="Arial"/>
                <w:bCs/>
                <w:i/>
                <w:iCs/>
                <w:sz w:val="22"/>
                <w:lang w:val="en-US"/>
              </w:rPr>
              <w:t>and representatives</w:t>
            </w:r>
            <w:r w:rsidR="000D7651" w:rsidRPr="00F110E4">
              <w:rPr>
                <w:rFonts w:ascii="Arial" w:hAnsi="Arial" w:cs="Arial"/>
                <w:bCs/>
                <w:i/>
                <w:iCs/>
                <w:sz w:val="22"/>
                <w:lang w:val="en-US"/>
              </w:rPr>
              <w:t>:</w:t>
            </w:r>
          </w:p>
          <w:p w14:paraId="234EF762" w14:textId="3304C89C" w:rsidR="00CD3810" w:rsidRPr="007C2E5F" w:rsidRDefault="007C2E5F" w:rsidP="00F110E4">
            <w:pPr>
              <w:spacing w:before="120"/>
              <w:rPr>
                <w:rFonts w:ascii="Arial" w:hAnsi="Arial" w:cs="Arial"/>
                <w:bCs/>
                <w:sz w:val="22"/>
                <w:lang w:val="en-US"/>
              </w:rPr>
            </w:pPr>
            <w:r>
              <w:rPr>
                <w:rFonts w:ascii="Arial" w:hAnsi="Arial" w:cs="Arial"/>
                <w:bCs/>
                <w:sz w:val="22"/>
                <w:lang w:val="en-US"/>
              </w:rPr>
              <w:t>(1) Name: ……………………………</w:t>
            </w:r>
            <w:r w:rsidR="0012041D">
              <w:rPr>
                <w:rFonts w:ascii="Arial" w:hAnsi="Arial" w:cs="Arial"/>
                <w:bCs/>
                <w:sz w:val="22"/>
                <w:lang w:val="en-US"/>
              </w:rPr>
              <w:t>……………………………………………………………….</w:t>
            </w:r>
            <w:r>
              <w:rPr>
                <w:rFonts w:ascii="Arial" w:hAnsi="Arial" w:cs="Arial"/>
                <w:bCs/>
                <w:sz w:val="22"/>
                <w:lang w:val="en-US"/>
              </w:rPr>
              <w:t>…………………</w:t>
            </w:r>
          </w:p>
          <w:p w14:paraId="5C4C6156" w14:textId="7CA9452D" w:rsidR="0001478D" w:rsidRPr="003A13D9" w:rsidRDefault="0001478D" w:rsidP="0001478D">
            <w:pPr>
              <w:spacing w:before="120"/>
              <w:rPr>
                <w:rFonts w:ascii="Arial" w:hAnsi="Arial" w:cs="Arial"/>
                <w:bCs/>
                <w:sz w:val="22"/>
              </w:rPr>
            </w:pPr>
            <w:r>
              <w:rPr>
                <w:rFonts w:ascii="Arial" w:hAnsi="Arial" w:cs="Arial"/>
                <w:bCs/>
                <w:sz w:val="22"/>
              </w:rPr>
              <w:t>Legal representative</w:t>
            </w:r>
            <w:r w:rsidRPr="003A13D9">
              <w:rPr>
                <w:rFonts w:ascii="Arial" w:hAnsi="Arial" w:cs="Arial"/>
                <w:bCs/>
                <w:sz w:val="22"/>
              </w:rPr>
              <w:t>:</w:t>
            </w:r>
            <w:r>
              <w:rPr>
                <w:rFonts w:ascii="Arial" w:hAnsi="Arial" w:cs="Arial"/>
                <w:bCs/>
                <w:sz w:val="22"/>
              </w:rPr>
              <w:t xml:space="preserve"> ……………………………………………………………………………………</w:t>
            </w:r>
            <w:r w:rsidR="006A7496">
              <w:rPr>
                <w:rFonts w:ascii="Arial" w:hAnsi="Arial" w:cs="Arial"/>
                <w:bCs/>
                <w:sz w:val="22"/>
              </w:rPr>
              <w:t>………….</w:t>
            </w:r>
            <w:r>
              <w:rPr>
                <w:rFonts w:ascii="Arial" w:hAnsi="Arial" w:cs="Arial"/>
                <w:bCs/>
                <w:sz w:val="22"/>
              </w:rPr>
              <w:t>…</w:t>
            </w:r>
          </w:p>
          <w:p w14:paraId="793F0AB6" w14:textId="04CFD519" w:rsidR="0001478D" w:rsidRPr="003A13D9" w:rsidRDefault="0001478D" w:rsidP="00F1485E">
            <w:pPr>
              <w:spacing w:before="120"/>
              <w:rPr>
                <w:rFonts w:ascii="Arial" w:hAnsi="Arial" w:cs="Arial"/>
                <w:bCs/>
                <w:sz w:val="22"/>
              </w:rPr>
            </w:pPr>
            <w:r>
              <w:rPr>
                <w:rFonts w:ascii="Arial" w:hAnsi="Arial" w:cs="Arial"/>
                <w:bCs/>
                <w:sz w:val="22"/>
              </w:rPr>
              <w:t>Address</w:t>
            </w:r>
            <w:r w:rsidRPr="003A13D9">
              <w:rPr>
                <w:rFonts w:ascii="Arial" w:hAnsi="Arial" w:cs="Arial"/>
                <w:bCs/>
                <w:sz w:val="22"/>
              </w:rPr>
              <w:t>:</w:t>
            </w:r>
            <w:r>
              <w:rPr>
                <w:rFonts w:ascii="Arial" w:hAnsi="Arial" w:cs="Arial"/>
                <w:bCs/>
                <w:sz w:val="22"/>
              </w:rPr>
              <w:t xml:space="preserve"> …………………………………………………………………………………………………………………</w:t>
            </w:r>
          </w:p>
          <w:p w14:paraId="028AEC98" w14:textId="501E82E9" w:rsidR="0001478D" w:rsidRPr="003A13D9" w:rsidRDefault="003C0905" w:rsidP="0001478D">
            <w:pPr>
              <w:spacing w:before="120"/>
              <w:rPr>
                <w:rFonts w:ascii="Arial" w:hAnsi="Arial" w:cs="Arial"/>
                <w:bCs/>
                <w:sz w:val="22"/>
              </w:rPr>
            </w:pPr>
            <w:r>
              <w:rPr>
                <w:rFonts w:ascii="Arial" w:hAnsi="Arial" w:cs="Arial"/>
                <w:bCs/>
                <w:sz w:val="22"/>
              </w:rPr>
              <w:t>CJSM e</w:t>
            </w:r>
            <w:r w:rsidR="0001478D">
              <w:rPr>
                <w:rFonts w:ascii="Arial" w:hAnsi="Arial" w:cs="Arial"/>
                <w:bCs/>
                <w:sz w:val="22"/>
              </w:rPr>
              <w:t>mail address:</w:t>
            </w:r>
            <w:r w:rsidR="00763415" w:rsidRPr="00AA7476">
              <w:rPr>
                <w:rFonts w:ascii="Arial" w:hAnsi="Arial" w:cs="Arial"/>
                <w:bCs/>
                <w:sz w:val="22"/>
                <w:vertAlign w:val="superscript"/>
              </w:rPr>
              <w:fldChar w:fldCharType="begin"/>
            </w:r>
            <w:r w:rsidR="00763415" w:rsidRPr="00AA7476">
              <w:rPr>
                <w:rFonts w:ascii="Arial" w:hAnsi="Arial" w:cs="Arial"/>
                <w:bCs/>
                <w:sz w:val="22"/>
                <w:vertAlign w:val="superscript"/>
              </w:rPr>
              <w:instrText xml:space="preserve"> NOTEREF _Ref137407357 \h </w:instrText>
            </w:r>
            <w:r w:rsidR="00AA7476">
              <w:rPr>
                <w:rFonts w:ascii="Arial" w:hAnsi="Arial" w:cs="Arial"/>
                <w:bCs/>
                <w:sz w:val="22"/>
                <w:vertAlign w:val="superscript"/>
              </w:rPr>
              <w:instrText xml:space="preserve"> \* MERGEFORMAT </w:instrText>
            </w:r>
            <w:r w:rsidR="00763415" w:rsidRPr="00AA7476">
              <w:rPr>
                <w:rFonts w:ascii="Arial" w:hAnsi="Arial" w:cs="Arial"/>
                <w:bCs/>
                <w:sz w:val="22"/>
                <w:vertAlign w:val="superscript"/>
              </w:rPr>
            </w:r>
            <w:r w:rsidR="00763415" w:rsidRPr="00AA7476">
              <w:rPr>
                <w:rFonts w:ascii="Arial" w:hAnsi="Arial" w:cs="Arial"/>
                <w:bCs/>
                <w:sz w:val="22"/>
                <w:vertAlign w:val="superscript"/>
              </w:rPr>
              <w:fldChar w:fldCharType="separate"/>
            </w:r>
            <w:r w:rsidR="00763415" w:rsidRPr="00AA7476">
              <w:rPr>
                <w:rFonts w:ascii="Arial" w:hAnsi="Arial" w:cs="Arial"/>
                <w:bCs/>
                <w:sz w:val="22"/>
                <w:vertAlign w:val="superscript"/>
              </w:rPr>
              <w:t>1</w:t>
            </w:r>
            <w:r w:rsidR="00763415" w:rsidRPr="00AA7476">
              <w:rPr>
                <w:rFonts w:ascii="Arial" w:hAnsi="Arial" w:cs="Arial"/>
                <w:bCs/>
                <w:sz w:val="22"/>
                <w:vertAlign w:val="superscript"/>
              </w:rPr>
              <w:fldChar w:fldCharType="end"/>
            </w:r>
            <w:r w:rsidR="0001478D">
              <w:rPr>
                <w:rFonts w:ascii="Arial" w:hAnsi="Arial" w:cs="Arial"/>
                <w:bCs/>
                <w:sz w:val="22"/>
              </w:rPr>
              <w:t xml:space="preserve"> …….……………….……………………………………………………………………………</w:t>
            </w:r>
          </w:p>
          <w:p w14:paraId="26A33C17" w14:textId="0686EC67" w:rsidR="0001478D" w:rsidRPr="003A13D9" w:rsidRDefault="0001478D" w:rsidP="0001478D">
            <w:pPr>
              <w:spacing w:before="120"/>
              <w:rPr>
                <w:rFonts w:ascii="Arial" w:hAnsi="Arial" w:cs="Arial"/>
                <w:bCs/>
                <w:sz w:val="22"/>
              </w:rPr>
            </w:pPr>
            <w:r>
              <w:rPr>
                <w:rFonts w:ascii="Arial" w:hAnsi="Arial" w:cs="Arial"/>
                <w:bCs/>
                <w:sz w:val="22"/>
              </w:rPr>
              <w:t>Telephone number</w:t>
            </w:r>
            <w:r w:rsidRPr="003A13D9">
              <w:rPr>
                <w:rFonts w:ascii="Arial" w:hAnsi="Arial" w:cs="Arial"/>
                <w:bCs/>
                <w:sz w:val="22"/>
              </w:rPr>
              <w:t>:</w:t>
            </w:r>
            <w:r>
              <w:rPr>
                <w:rFonts w:ascii="Arial" w:hAnsi="Arial" w:cs="Arial"/>
                <w:bCs/>
                <w:sz w:val="22"/>
              </w:rPr>
              <w:t xml:space="preserve"> …………………………………………………………………………………………………</w:t>
            </w:r>
            <w:r w:rsidR="006A7496">
              <w:rPr>
                <w:rFonts w:ascii="Arial" w:hAnsi="Arial" w:cs="Arial"/>
                <w:bCs/>
                <w:sz w:val="22"/>
              </w:rPr>
              <w:t>.</w:t>
            </w:r>
            <w:r>
              <w:rPr>
                <w:rFonts w:ascii="Arial" w:hAnsi="Arial" w:cs="Arial"/>
                <w:bCs/>
                <w:sz w:val="22"/>
              </w:rPr>
              <w:t>…</w:t>
            </w:r>
          </w:p>
          <w:p w14:paraId="24438588" w14:textId="77777777" w:rsidR="00CD3810" w:rsidRDefault="00CD3810" w:rsidP="0069267C">
            <w:pPr>
              <w:rPr>
                <w:rFonts w:ascii="Arial" w:hAnsi="Arial" w:cs="Arial"/>
                <w:bCs/>
                <w:sz w:val="22"/>
                <w:lang w:val="en-US"/>
              </w:rPr>
            </w:pPr>
          </w:p>
          <w:p w14:paraId="4F8D5926" w14:textId="55E2A714" w:rsidR="00FE12F1" w:rsidRPr="007C2E5F" w:rsidRDefault="00FE12F1" w:rsidP="0012041D">
            <w:pPr>
              <w:rPr>
                <w:rFonts w:ascii="Arial" w:hAnsi="Arial" w:cs="Arial"/>
                <w:bCs/>
                <w:sz w:val="22"/>
                <w:lang w:val="en-US"/>
              </w:rPr>
            </w:pPr>
            <w:r>
              <w:rPr>
                <w:rFonts w:ascii="Arial" w:hAnsi="Arial" w:cs="Arial"/>
                <w:bCs/>
                <w:sz w:val="22"/>
                <w:lang w:val="en-US"/>
              </w:rPr>
              <w:t>(2) Name:</w:t>
            </w:r>
            <w:r w:rsidR="0012041D">
              <w:rPr>
                <w:rFonts w:ascii="Arial" w:hAnsi="Arial" w:cs="Arial"/>
                <w:bCs/>
                <w:sz w:val="22"/>
                <w:lang w:val="en-US"/>
              </w:rPr>
              <w:t xml:space="preserve"> …………………………………………………………………………………………….…………………</w:t>
            </w:r>
          </w:p>
          <w:p w14:paraId="7CA1EDAE" w14:textId="73308959" w:rsidR="00FE12F1" w:rsidRPr="003A13D9" w:rsidRDefault="00FE12F1" w:rsidP="00FE12F1">
            <w:pPr>
              <w:spacing w:before="120"/>
              <w:rPr>
                <w:rFonts w:ascii="Arial" w:hAnsi="Arial" w:cs="Arial"/>
                <w:bCs/>
                <w:sz w:val="22"/>
              </w:rPr>
            </w:pPr>
            <w:r>
              <w:rPr>
                <w:rFonts w:ascii="Arial" w:hAnsi="Arial" w:cs="Arial"/>
                <w:bCs/>
                <w:sz w:val="22"/>
              </w:rPr>
              <w:t>Legal representative</w:t>
            </w:r>
            <w:r w:rsidRPr="003A13D9">
              <w:rPr>
                <w:rFonts w:ascii="Arial" w:hAnsi="Arial" w:cs="Arial"/>
                <w:bCs/>
                <w:sz w:val="22"/>
              </w:rPr>
              <w:t>:</w:t>
            </w:r>
            <w:r>
              <w:rPr>
                <w:rFonts w:ascii="Arial" w:hAnsi="Arial" w:cs="Arial"/>
                <w:bCs/>
                <w:sz w:val="22"/>
              </w:rPr>
              <w:t xml:space="preserve"> ……………………………………………………………………………………………….…</w:t>
            </w:r>
          </w:p>
          <w:p w14:paraId="6B28151C" w14:textId="139A6174" w:rsidR="00FE12F1" w:rsidRPr="003A13D9" w:rsidRDefault="00FE12F1" w:rsidP="00F1485E">
            <w:pPr>
              <w:spacing w:before="120"/>
              <w:rPr>
                <w:rFonts w:ascii="Arial" w:hAnsi="Arial" w:cs="Arial"/>
                <w:bCs/>
                <w:sz w:val="22"/>
              </w:rPr>
            </w:pPr>
            <w:r>
              <w:rPr>
                <w:rFonts w:ascii="Arial" w:hAnsi="Arial" w:cs="Arial"/>
                <w:bCs/>
                <w:sz w:val="22"/>
              </w:rPr>
              <w:t>Address</w:t>
            </w:r>
            <w:r w:rsidRPr="003A13D9">
              <w:rPr>
                <w:rFonts w:ascii="Arial" w:hAnsi="Arial" w:cs="Arial"/>
                <w:bCs/>
                <w:sz w:val="22"/>
              </w:rPr>
              <w:t>:</w:t>
            </w:r>
            <w:r>
              <w:rPr>
                <w:rFonts w:ascii="Arial" w:hAnsi="Arial" w:cs="Arial"/>
                <w:bCs/>
                <w:sz w:val="22"/>
              </w:rPr>
              <w:t xml:space="preserve"> …………………………………………………………………………………………………………………</w:t>
            </w:r>
          </w:p>
          <w:p w14:paraId="7BBEB866" w14:textId="0511B74D" w:rsidR="00FE12F1" w:rsidRPr="003A13D9" w:rsidRDefault="00FE12F1" w:rsidP="00FE12F1">
            <w:pPr>
              <w:spacing w:before="120"/>
              <w:rPr>
                <w:rFonts w:ascii="Arial" w:hAnsi="Arial" w:cs="Arial"/>
                <w:bCs/>
                <w:sz w:val="22"/>
              </w:rPr>
            </w:pPr>
            <w:r>
              <w:rPr>
                <w:rFonts w:ascii="Arial" w:hAnsi="Arial" w:cs="Arial"/>
                <w:bCs/>
                <w:sz w:val="22"/>
              </w:rPr>
              <w:t>CJSM email address:</w:t>
            </w:r>
            <w:r w:rsidR="002B0D5F" w:rsidRPr="00AA7476">
              <w:rPr>
                <w:rFonts w:ascii="Arial" w:hAnsi="Arial" w:cs="Arial"/>
                <w:bCs/>
                <w:sz w:val="22"/>
                <w:vertAlign w:val="superscript"/>
              </w:rPr>
              <w:fldChar w:fldCharType="begin"/>
            </w:r>
            <w:r w:rsidR="002B0D5F" w:rsidRPr="00AA7476">
              <w:rPr>
                <w:rFonts w:ascii="Arial" w:hAnsi="Arial" w:cs="Arial"/>
                <w:bCs/>
                <w:sz w:val="22"/>
                <w:vertAlign w:val="superscript"/>
              </w:rPr>
              <w:instrText xml:space="preserve"> NOTEREF _Ref137407357 \h </w:instrText>
            </w:r>
            <w:r w:rsidR="002B0D5F">
              <w:rPr>
                <w:rFonts w:ascii="Arial" w:hAnsi="Arial" w:cs="Arial"/>
                <w:bCs/>
                <w:sz w:val="22"/>
                <w:vertAlign w:val="superscript"/>
              </w:rPr>
              <w:instrText xml:space="preserve"> \* MERGEFORMAT </w:instrText>
            </w:r>
            <w:r w:rsidR="002B0D5F" w:rsidRPr="00AA7476">
              <w:rPr>
                <w:rFonts w:ascii="Arial" w:hAnsi="Arial" w:cs="Arial"/>
                <w:bCs/>
                <w:sz w:val="22"/>
                <w:vertAlign w:val="superscript"/>
              </w:rPr>
            </w:r>
            <w:r w:rsidR="002B0D5F" w:rsidRPr="00AA7476">
              <w:rPr>
                <w:rFonts w:ascii="Arial" w:hAnsi="Arial" w:cs="Arial"/>
                <w:bCs/>
                <w:sz w:val="22"/>
                <w:vertAlign w:val="superscript"/>
              </w:rPr>
              <w:fldChar w:fldCharType="separate"/>
            </w:r>
            <w:r w:rsidR="002B0D5F" w:rsidRPr="00AA7476">
              <w:rPr>
                <w:rFonts w:ascii="Arial" w:hAnsi="Arial" w:cs="Arial"/>
                <w:bCs/>
                <w:sz w:val="22"/>
                <w:vertAlign w:val="superscript"/>
              </w:rPr>
              <w:t>1</w:t>
            </w:r>
            <w:r w:rsidR="002B0D5F" w:rsidRPr="00AA7476">
              <w:rPr>
                <w:rFonts w:ascii="Arial" w:hAnsi="Arial" w:cs="Arial"/>
                <w:bCs/>
                <w:sz w:val="22"/>
                <w:vertAlign w:val="superscript"/>
              </w:rPr>
              <w:fldChar w:fldCharType="end"/>
            </w:r>
            <w:r>
              <w:rPr>
                <w:rFonts w:ascii="Arial" w:hAnsi="Arial" w:cs="Arial"/>
                <w:bCs/>
                <w:sz w:val="22"/>
              </w:rPr>
              <w:t xml:space="preserve"> …….……………….……………………………………………………………………………</w:t>
            </w:r>
          </w:p>
          <w:p w14:paraId="5EB50A2D" w14:textId="249969B2" w:rsidR="00FE12F1" w:rsidRPr="003A13D9" w:rsidRDefault="00FE12F1" w:rsidP="00FE12F1">
            <w:pPr>
              <w:spacing w:before="120"/>
              <w:rPr>
                <w:rFonts w:ascii="Arial" w:hAnsi="Arial" w:cs="Arial"/>
                <w:bCs/>
                <w:sz w:val="22"/>
              </w:rPr>
            </w:pPr>
            <w:r>
              <w:rPr>
                <w:rFonts w:ascii="Arial" w:hAnsi="Arial" w:cs="Arial"/>
                <w:bCs/>
                <w:sz w:val="22"/>
              </w:rPr>
              <w:t>Telephone number</w:t>
            </w:r>
            <w:r w:rsidRPr="003A13D9">
              <w:rPr>
                <w:rFonts w:ascii="Arial" w:hAnsi="Arial" w:cs="Arial"/>
                <w:bCs/>
                <w:sz w:val="22"/>
              </w:rPr>
              <w:t>:</w:t>
            </w:r>
            <w:r>
              <w:rPr>
                <w:rFonts w:ascii="Arial" w:hAnsi="Arial" w:cs="Arial"/>
                <w:bCs/>
                <w:sz w:val="22"/>
              </w:rPr>
              <w:t xml:space="preserve"> ………………………………………………………………………………………………….…</w:t>
            </w:r>
          </w:p>
          <w:p w14:paraId="710B2AF9" w14:textId="77777777" w:rsidR="00CD3810" w:rsidRDefault="00CD3810" w:rsidP="0069267C">
            <w:pPr>
              <w:rPr>
                <w:rFonts w:ascii="Arial" w:hAnsi="Arial" w:cs="Arial"/>
                <w:bCs/>
                <w:sz w:val="22"/>
                <w:lang w:val="en-US"/>
              </w:rPr>
            </w:pPr>
          </w:p>
          <w:p w14:paraId="2A63DF61" w14:textId="2C78A13D" w:rsidR="00FE12F1" w:rsidRPr="007C2E5F" w:rsidRDefault="00FE12F1" w:rsidP="0012041D">
            <w:pPr>
              <w:rPr>
                <w:rFonts w:ascii="Arial" w:hAnsi="Arial" w:cs="Arial"/>
                <w:bCs/>
                <w:sz w:val="22"/>
                <w:lang w:val="en-US"/>
              </w:rPr>
            </w:pPr>
            <w:r>
              <w:rPr>
                <w:rFonts w:ascii="Arial" w:hAnsi="Arial" w:cs="Arial"/>
                <w:bCs/>
                <w:sz w:val="22"/>
                <w:lang w:val="en-US"/>
              </w:rPr>
              <w:t>(3) Name:</w:t>
            </w:r>
            <w:r w:rsidR="0012041D">
              <w:rPr>
                <w:rFonts w:ascii="Arial" w:hAnsi="Arial" w:cs="Arial"/>
                <w:bCs/>
                <w:sz w:val="22"/>
                <w:lang w:val="en-US"/>
              </w:rPr>
              <w:t xml:space="preserve"> …………………………………………………………………………………………….…………………</w:t>
            </w:r>
          </w:p>
          <w:p w14:paraId="547D5478" w14:textId="2ACE7741" w:rsidR="00FE12F1" w:rsidRPr="003A13D9" w:rsidRDefault="00FE12F1" w:rsidP="00FE12F1">
            <w:pPr>
              <w:spacing w:before="120"/>
              <w:rPr>
                <w:rFonts w:ascii="Arial" w:hAnsi="Arial" w:cs="Arial"/>
                <w:bCs/>
                <w:sz w:val="22"/>
              </w:rPr>
            </w:pPr>
            <w:r>
              <w:rPr>
                <w:rFonts w:ascii="Arial" w:hAnsi="Arial" w:cs="Arial"/>
                <w:bCs/>
                <w:sz w:val="22"/>
              </w:rPr>
              <w:t>Legal representative</w:t>
            </w:r>
            <w:r w:rsidRPr="003A13D9">
              <w:rPr>
                <w:rFonts w:ascii="Arial" w:hAnsi="Arial" w:cs="Arial"/>
                <w:bCs/>
                <w:sz w:val="22"/>
              </w:rPr>
              <w:t>:</w:t>
            </w:r>
            <w:r>
              <w:rPr>
                <w:rFonts w:ascii="Arial" w:hAnsi="Arial" w:cs="Arial"/>
                <w:bCs/>
                <w:sz w:val="22"/>
              </w:rPr>
              <w:t xml:space="preserve"> ……………………………………………………………………………………………….…</w:t>
            </w:r>
          </w:p>
          <w:p w14:paraId="671E5D54" w14:textId="4DC1C723" w:rsidR="00FE12F1" w:rsidRPr="003A13D9" w:rsidRDefault="00FE12F1" w:rsidP="00F1485E">
            <w:pPr>
              <w:spacing w:before="120"/>
              <w:rPr>
                <w:rFonts w:ascii="Arial" w:hAnsi="Arial" w:cs="Arial"/>
                <w:bCs/>
                <w:sz w:val="22"/>
              </w:rPr>
            </w:pPr>
            <w:r>
              <w:rPr>
                <w:rFonts w:ascii="Arial" w:hAnsi="Arial" w:cs="Arial"/>
                <w:bCs/>
                <w:sz w:val="22"/>
              </w:rPr>
              <w:t>Address</w:t>
            </w:r>
            <w:r w:rsidRPr="003A13D9">
              <w:rPr>
                <w:rFonts w:ascii="Arial" w:hAnsi="Arial" w:cs="Arial"/>
                <w:bCs/>
                <w:sz w:val="22"/>
              </w:rPr>
              <w:t>:</w:t>
            </w:r>
            <w:r>
              <w:rPr>
                <w:rFonts w:ascii="Arial" w:hAnsi="Arial" w:cs="Arial"/>
                <w:bCs/>
                <w:sz w:val="22"/>
              </w:rPr>
              <w:t xml:space="preserve"> …………………………………………………………………………………………………………………</w:t>
            </w:r>
          </w:p>
          <w:p w14:paraId="12EF4246" w14:textId="3F2F5681" w:rsidR="00FE12F1" w:rsidRPr="003A13D9" w:rsidRDefault="00FE12F1" w:rsidP="00FE12F1">
            <w:pPr>
              <w:spacing w:before="120"/>
              <w:rPr>
                <w:rFonts w:ascii="Arial" w:hAnsi="Arial" w:cs="Arial"/>
                <w:bCs/>
                <w:sz w:val="22"/>
              </w:rPr>
            </w:pPr>
            <w:r>
              <w:rPr>
                <w:rFonts w:ascii="Arial" w:hAnsi="Arial" w:cs="Arial"/>
                <w:bCs/>
                <w:sz w:val="22"/>
              </w:rPr>
              <w:t>CJSM email address:</w:t>
            </w:r>
            <w:r w:rsidR="002B0D5F" w:rsidRPr="00AA7476">
              <w:rPr>
                <w:rFonts w:ascii="Arial" w:hAnsi="Arial" w:cs="Arial"/>
                <w:bCs/>
                <w:sz w:val="22"/>
                <w:vertAlign w:val="superscript"/>
              </w:rPr>
              <w:fldChar w:fldCharType="begin"/>
            </w:r>
            <w:r w:rsidR="002B0D5F" w:rsidRPr="00AA7476">
              <w:rPr>
                <w:rFonts w:ascii="Arial" w:hAnsi="Arial" w:cs="Arial"/>
                <w:bCs/>
                <w:sz w:val="22"/>
                <w:vertAlign w:val="superscript"/>
              </w:rPr>
              <w:instrText xml:space="preserve"> NOTEREF _Ref137407357 \h </w:instrText>
            </w:r>
            <w:r w:rsidR="002B0D5F">
              <w:rPr>
                <w:rFonts w:ascii="Arial" w:hAnsi="Arial" w:cs="Arial"/>
                <w:bCs/>
                <w:sz w:val="22"/>
                <w:vertAlign w:val="superscript"/>
              </w:rPr>
              <w:instrText xml:space="preserve"> \* MERGEFORMAT </w:instrText>
            </w:r>
            <w:r w:rsidR="002B0D5F" w:rsidRPr="00AA7476">
              <w:rPr>
                <w:rFonts w:ascii="Arial" w:hAnsi="Arial" w:cs="Arial"/>
                <w:bCs/>
                <w:sz w:val="22"/>
                <w:vertAlign w:val="superscript"/>
              </w:rPr>
            </w:r>
            <w:r w:rsidR="002B0D5F" w:rsidRPr="00AA7476">
              <w:rPr>
                <w:rFonts w:ascii="Arial" w:hAnsi="Arial" w:cs="Arial"/>
                <w:bCs/>
                <w:sz w:val="22"/>
                <w:vertAlign w:val="superscript"/>
              </w:rPr>
              <w:fldChar w:fldCharType="separate"/>
            </w:r>
            <w:r w:rsidR="002B0D5F" w:rsidRPr="00AA7476">
              <w:rPr>
                <w:rFonts w:ascii="Arial" w:hAnsi="Arial" w:cs="Arial"/>
                <w:bCs/>
                <w:sz w:val="22"/>
                <w:vertAlign w:val="superscript"/>
              </w:rPr>
              <w:t>1</w:t>
            </w:r>
            <w:r w:rsidR="002B0D5F" w:rsidRPr="00AA7476">
              <w:rPr>
                <w:rFonts w:ascii="Arial" w:hAnsi="Arial" w:cs="Arial"/>
                <w:bCs/>
                <w:sz w:val="22"/>
                <w:vertAlign w:val="superscript"/>
              </w:rPr>
              <w:fldChar w:fldCharType="end"/>
            </w:r>
            <w:r>
              <w:rPr>
                <w:rFonts w:ascii="Arial" w:hAnsi="Arial" w:cs="Arial"/>
                <w:bCs/>
                <w:sz w:val="22"/>
              </w:rPr>
              <w:t xml:space="preserve"> …….……………….……………………………………………………………………………</w:t>
            </w:r>
          </w:p>
          <w:p w14:paraId="7FCE3A56" w14:textId="1E017158" w:rsidR="00FE12F1" w:rsidRPr="003A13D9" w:rsidRDefault="00FE12F1" w:rsidP="00FE12F1">
            <w:pPr>
              <w:spacing w:before="120"/>
              <w:rPr>
                <w:rFonts w:ascii="Arial" w:hAnsi="Arial" w:cs="Arial"/>
                <w:bCs/>
                <w:sz w:val="22"/>
              </w:rPr>
            </w:pPr>
            <w:r>
              <w:rPr>
                <w:rFonts w:ascii="Arial" w:hAnsi="Arial" w:cs="Arial"/>
                <w:bCs/>
                <w:sz w:val="22"/>
              </w:rPr>
              <w:t>Telephone number</w:t>
            </w:r>
            <w:r w:rsidRPr="003A13D9">
              <w:rPr>
                <w:rFonts w:ascii="Arial" w:hAnsi="Arial" w:cs="Arial"/>
                <w:bCs/>
                <w:sz w:val="22"/>
              </w:rPr>
              <w:t>:</w:t>
            </w:r>
            <w:r>
              <w:rPr>
                <w:rFonts w:ascii="Arial" w:hAnsi="Arial" w:cs="Arial"/>
                <w:bCs/>
                <w:sz w:val="22"/>
              </w:rPr>
              <w:t xml:space="preserve"> ………………………………………………………………………………………………….…</w:t>
            </w:r>
          </w:p>
          <w:p w14:paraId="460E1D71" w14:textId="77777777" w:rsidR="00CD3810" w:rsidRDefault="00CD3810" w:rsidP="0069267C">
            <w:pPr>
              <w:rPr>
                <w:rFonts w:ascii="Arial" w:hAnsi="Arial" w:cs="Arial"/>
                <w:bCs/>
                <w:sz w:val="22"/>
                <w:lang w:val="en-US"/>
              </w:rPr>
            </w:pPr>
          </w:p>
          <w:p w14:paraId="7CD19DAB" w14:textId="3AF9A940" w:rsidR="00DA561C" w:rsidRPr="007C2E5F" w:rsidRDefault="00DA561C" w:rsidP="00DA561C">
            <w:pPr>
              <w:rPr>
                <w:rFonts w:ascii="Arial" w:hAnsi="Arial" w:cs="Arial"/>
                <w:bCs/>
                <w:sz w:val="22"/>
                <w:lang w:val="en-US"/>
              </w:rPr>
            </w:pPr>
            <w:r>
              <w:rPr>
                <w:rFonts w:ascii="Arial" w:hAnsi="Arial" w:cs="Arial"/>
                <w:bCs/>
                <w:sz w:val="22"/>
                <w:lang w:val="en-US"/>
              </w:rPr>
              <w:t xml:space="preserve">(4) Name: </w:t>
            </w:r>
            <w:r w:rsidR="00F1485E">
              <w:rPr>
                <w:rFonts w:ascii="Arial" w:hAnsi="Arial" w:cs="Arial"/>
                <w:bCs/>
                <w:sz w:val="22"/>
                <w:lang w:val="en-US"/>
              </w:rPr>
              <w:t xml:space="preserve"> </w:t>
            </w:r>
            <w:r>
              <w:rPr>
                <w:rFonts w:ascii="Arial" w:hAnsi="Arial" w:cs="Arial"/>
                <w:bCs/>
                <w:sz w:val="22"/>
                <w:lang w:val="en-US"/>
              </w:rPr>
              <w:t>…………………………………………………………………………………………….…………………</w:t>
            </w:r>
          </w:p>
          <w:p w14:paraId="109A9FD0" w14:textId="77D53CC3" w:rsidR="00DA561C" w:rsidRPr="003A13D9" w:rsidRDefault="00DA561C" w:rsidP="00DA561C">
            <w:pPr>
              <w:spacing w:before="120"/>
              <w:rPr>
                <w:rFonts w:ascii="Arial" w:hAnsi="Arial" w:cs="Arial"/>
                <w:bCs/>
                <w:sz w:val="22"/>
              </w:rPr>
            </w:pPr>
            <w:r>
              <w:rPr>
                <w:rFonts w:ascii="Arial" w:hAnsi="Arial" w:cs="Arial"/>
                <w:bCs/>
                <w:sz w:val="22"/>
              </w:rPr>
              <w:t>Legal representative</w:t>
            </w:r>
            <w:r w:rsidRPr="003A13D9">
              <w:rPr>
                <w:rFonts w:ascii="Arial" w:hAnsi="Arial" w:cs="Arial"/>
                <w:bCs/>
                <w:sz w:val="22"/>
              </w:rPr>
              <w:t>:</w:t>
            </w:r>
            <w:r>
              <w:rPr>
                <w:rFonts w:ascii="Arial" w:hAnsi="Arial" w:cs="Arial"/>
                <w:bCs/>
                <w:sz w:val="22"/>
              </w:rPr>
              <w:t xml:space="preserve"> ……………………………………………………………………………………………….…</w:t>
            </w:r>
          </w:p>
          <w:p w14:paraId="16F19740" w14:textId="4A88FD53" w:rsidR="00DA561C" w:rsidRPr="003A13D9" w:rsidRDefault="00DA561C" w:rsidP="00F1485E">
            <w:pPr>
              <w:spacing w:before="120"/>
              <w:rPr>
                <w:rFonts w:ascii="Arial" w:hAnsi="Arial" w:cs="Arial"/>
                <w:bCs/>
                <w:sz w:val="22"/>
              </w:rPr>
            </w:pPr>
            <w:r>
              <w:rPr>
                <w:rFonts w:ascii="Arial" w:hAnsi="Arial" w:cs="Arial"/>
                <w:bCs/>
                <w:sz w:val="22"/>
              </w:rPr>
              <w:t>Address</w:t>
            </w:r>
            <w:r w:rsidRPr="003A13D9">
              <w:rPr>
                <w:rFonts w:ascii="Arial" w:hAnsi="Arial" w:cs="Arial"/>
                <w:bCs/>
                <w:sz w:val="22"/>
              </w:rPr>
              <w:t>:</w:t>
            </w:r>
            <w:r>
              <w:rPr>
                <w:rFonts w:ascii="Arial" w:hAnsi="Arial" w:cs="Arial"/>
                <w:bCs/>
                <w:sz w:val="22"/>
              </w:rPr>
              <w:t xml:space="preserve"> …………………………………………………………………………………………………………………</w:t>
            </w:r>
          </w:p>
          <w:p w14:paraId="4D443DED" w14:textId="13358EE0" w:rsidR="00DA561C" w:rsidRPr="003A13D9" w:rsidRDefault="00DA561C" w:rsidP="00DA561C">
            <w:pPr>
              <w:spacing w:before="120"/>
              <w:rPr>
                <w:rFonts w:ascii="Arial" w:hAnsi="Arial" w:cs="Arial"/>
                <w:bCs/>
                <w:sz w:val="22"/>
              </w:rPr>
            </w:pPr>
            <w:r>
              <w:rPr>
                <w:rFonts w:ascii="Arial" w:hAnsi="Arial" w:cs="Arial"/>
                <w:bCs/>
                <w:sz w:val="22"/>
              </w:rPr>
              <w:t>CJSM email address:</w:t>
            </w:r>
            <w:r w:rsidR="002B0D5F" w:rsidRPr="00AA7476">
              <w:rPr>
                <w:rFonts w:ascii="Arial" w:hAnsi="Arial" w:cs="Arial"/>
                <w:bCs/>
                <w:sz w:val="22"/>
                <w:vertAlign w:val="superscript"/>
              </w:rPr>
              <w:fldChar w:fldCharType="begin"/>
            </w:r>
            <w:r w:rsidR="002B0D5F" w:rsidRPr="00AA7476">
              <w:rPr>
                <w:rFonts w:ascii="Arial" w:hAnsi="Arial" w:cs="Arial"/>
                <w:bCs/>
                <w:sz w:val="22"/>
                <w:vertAlign w:val="superscript"/>
              </w:rPr>
              <w:instrText xml:space="preserve"> NOTEREF _Ref137407357 \h </w:instrText>
            </w:r>
            <w:r w:rsidR="002B0D5F">
              <w:rPr>
                <w:rFonts w:ascii="Arial" w:hAnsi="Arial" w:cs="Arial"/>
                <w:bCs/>
                <w:sz w:val="22"/>
                <w:vertAlign w:val="superscript"/>
              </w:rPr>
              <w:instrText xml:space="preserve"> \* MERGEFORMAT </w:instrText>
            </w:r>
            <w:r w:rsidR="002B0D5F" w:rsidRPr="00AA7476">
              <w:rPr>
                <w:rFonts w:ascii="Arial" w:hAnsi="Arial" w:cs="Arial"/>
                <w:bCs/>
                <w:sz w:val="22"/>
                <w:vertAlign w:val="superscript"/>
              </w:rPr>
            </w:r>
            <w:r w:rsidR="002B0D5F" w:rsidRPr="00AA7476">
              <w:rPr>
                <w:rFonts w:ascii="Arial" w:hAnsi="Arial" w:cs="Arial"/>
                <w:bCs/>
                <w:sz w:val="22"/>
                <w:vertAlign w:val="superscript"/>
              </w:rPr>
              <w:fldChar w:fldCharType="separate"/>
            </w:r>
            <w:r w:rsidR="002B0D5F" w:rsidRPr="00AA7476">
              <w:rPr>
                <w:rFonts w:ascii="Arial" w:hAnsi="Arial" w:cs="Arial"/>
                <w:bCs/>
                <w:sz w:val="22"/>
                <w:vertAlign w:val="superscript"/>
              </w:rPr>
              <w:t>1</w:t>
            </w:r>
            <w:r w:rsidR="002B0D5F" w:rsidRPr="00AA7476">
              <w:rPr>
                <w:rFonts w:ascii="Arial" w:hAnsi="Arial" w:cs="Arial"/>
                <w:bCs/>
                <w:sz w:val="22"/>
                <w:vertAlign w:val="superscript"/>
              </w:rPr>
              <w:fldChar w:fldCharType="end"/>
            </w:r>
            <w:r>
              <w:rPr>
                <w:rFonts w:ascii="Arial" w:hAnsi="Arial" w:cs="Arial"/>
                <w:bCs/>
                <w:sz w:val="22"/>
              </w:rPr>
              <w:t xml:space="preserve"> …….……………….……………………………………………………………………………</w:t>
            </w:r>
          </w:p>
          <w:p w14:paraId="4E089878" w14:textId="046B35FE" w:rsidR="00DA561C" w:rsidRPr="003A13D9" w:rsidRDefault="00DA561C" w:rsidP="00DA561C">
            <w:pPr>
              <w:spacing w:before="120"/>
              <w:rPr>
                <w:rFonts w:ascii="Arial" w:hAnsi="Arial" w:cs="Arial"/>
                <w:bCs/>
                <w:sz w:val="22"/>
              </w:rPr>
            </w:pPr>
            <w:r>
              <w:rPr>
                <w:rFonts w:ascii="Arial" w:hAnsi="Arial" w:cs="Arial"/>
                <w:bCs/>
                <w:sz w:val="22"/>
              </w:rPr>
              <w:t>Telephone number</w:t>
            </w:r>
            <w:r w:rsidRPr="003A13D9">
              <w:rPr>
                <w:rFonts w:ascii="Arial" w:hAnsi="Arial" w:cs="Arial"/>
                <w:bCs/>
                <w:sz w:val="22"/>
              </w:rPr>
              <w:t>:</w:t>
            </w:r>
            <w:r>
              <w:rPr>
                <w:rFonts w:ascii="Arial" w:hAnsi="Arial" w:cs="Arial"/>
                <w:bCs/>
                <w:sz w:val="22"/>
              </w:rPr>
              <w:t xml:space="preserve"> ………………………………………………………………………………………………….…</w:t>
            </w:r>
          </w:p>
          <w:p w14:paraId="3ACE1899" w14:textId="77777777" w:rsidR="00DA561C" w:rsidRDefault="00DA561C" w:rsidP="00DA561C">
            <w:pPr>
              <w:rPr>
                <w:rFonts w:ascii="Arial" w:hAnsi="Arial" w:cs="Arial"/>
                <w:bCs/>
                <w:sz w:val="22"/>
                <w:lang w:val="en-US"/>
              </w:rPr>
            </w:pPr>
          </w:p>
          <w:p w14:paraId="2790EB54" w14:textId="1FA13AD1" w:rsidR="00FE12F1" w:rsidRPr="007B039A" w:rsidRDefault="00880473" w:rsidP="0069267C">
            <w:pPr>
              <w:rPr>
                <w:rFonts w:ascii="Arial" w:hAnsi="Arial" w:cs="Arial"/>
                <w:bCs/>
                <w:i/>
                <w:iCs/>
                <w:sz w:val="22"/>
                <w:lang w:val="en-US"/>
              </w:rPr>
            </w:pPr>
            <w:r w:rsidRPr="007B039A">
              <w:rPr>
                <w:rFonts w:ascii="Arial" w:hAnsi="Arial" w:cs="Arial"/>
                <w:bCs/>
                <w:i/>
                <w:iCs/>
                <w:sz w:val="22"/>
                <w:lang w:val="en-US"/>
              </w:rPr>
              <w:t xml:space="preserve">[Add others as </w:t>
            </w:r>
            <w:r w:rsidR="00D87CEE">
              <w:rPr>
                <w:rFonts w:ascii="Arial" w:hAnsi="Arial" w:cs="Arial"/>
                <w:bCs/>
                <w:i/>
                <w:iCs/>
                <w:sz w:val="22"/>
                <w:lang w:val="en-US"/>
              </w:rPr>
              <w:t>required</w:t>
            </w:r>
            <w:r w:rsidR="007B039A" w:rsidRPr="007B039A">
              <w:rPr>
                <w:rFonts w:ascii="Arial" w:hAnsi="Arial" w:cs="Arial"/>
                <w:bCs/>
                <w:i/>
                <w:iCs/>
                <w:sz w:val="22"/>
                <w:lang w:val="en-US"/>
              </w:rPr>
              <w:t>.]</w:t>
            </w:r>
          </w:p>
          <w:p w14:paraId="3A2E8CF7" w14:textId="77777777" w:rsidR="00E174FD" w:rsidRDefault="00E174FD" w:rsidP="00840C35">
            <w:pPr>
              <w:rPr>
                <w:rFonts w:ascii="Arial" w:hAnsi="Arial" w:cs="Arial"/>
                <w:bCs/>
                <w:sz w:val="22"/>
                <w:lang w:val="en-US"/>
              </w:rPr>
            </w:pPr>
          </w:p>
          <w:p w14:paraId="798323C3" w14:textId="77777777" w:rsidR="000C317F" w:rsidRDefault="000C317F" w:rsidP="00840C35">
            <w:pPr>
              <w:rPr>
                <w:rFonts w:ascii="Arial" w:hAnsi="Arial" w:cs="Arial"/>
                <w:bCs/>
                <w:sz w:val="22"/>
                <w:lang w:val="en-US"/>
              </w:rPr>
            </w:pPr>
          </w:p>
          <w:p w14:paraId="156EEA3E" w14:textId="77777777" w:rsidR="000C317F" w:rsidRDefault="000C317F" w:rsidP="00840C35">
            <w:pPr>
              <w:rPr>
                <w:rFonts w:ascii="Arial" w:hAnsi="Arial" w:cs="Arial"/>
                <w:bCs/>
                <w:sz w:val="22"/>
                <w:lang w:val="en-US"/>
              </w:rPr>
            </w:pPr>
          </w:p>
          <w:p w14:paraId="0151004A" w14:textId="77777777" w:rsidR="000C317F" w:rsidRDefault="000C317F" w:rsidP="00840C35">
            <w:pPr>
              <w:rPr>
                <w:rFonts w:ascii="Arial" w:hAnsi="Arial" w:cs="Arial"/>
                <w:bCs/>
                <w:sz w:val="22"/>
                <w:lang w:val="en-US"/>
              </w:rPr>
            </w:pPr>
          </w:p>
          <w:p w14:paraId="3F663D45" w14:textId="77777777" w:rsidR="00C17FE5" w:rsidRPr="00E174FD" w:rsidRDefault="00C17FE5" w:rsidP="00840C35">
            <w:pPr>
              <w:rPr>
                <w:rFonts w:ascii="Arial" w:hAnsi="Arial" w:cs="Arial"/>
                <w:bCs/>
                <w:sz w:val="22"/>
                <w:lang w:val="en-US"/>
              </w:rPr>
            </w:pPr>
          </w:p>
          <w:p w14:paraId="0AA5346D" w14:textId="3B6DAE94" w:rsidR="00CD7DE2" w:rsidRPr="00DB12AD" w:rsidRDefault="00DB12AD" w:rsidP="00840C35">
            <w:pPr>
              <w:rPr>
                <w:rFonts w:ascii="Arial" w:hAnsi="Arial" w:cs="Arial"/>
                <w:b/>
                <w:sz w:val="22"/>
                <w:lang w:val="en-US"/>
              </w:rPr>
            </w:pPr>
            <w:r w:rsidRPr="00DB12AD">
              <w:rPr>
                <w:rFonts w:ascii="Arial" w:hAnsi="Arial" w:cs="Arial"/>
                <w:b/>
                <w:sz w:val="22"/>
                <w:lang w:val="en-US"/>
              </w:rPr>
              <w:t>How to use this form</w:t>
            </w:r>
          </w:p>
          <w:p w14:paraId="6218B74F" w14:textId="2444E45F" w:rsidR="0049270C" w:rsidRDefault="00D24F7B" w:rsidP="00D24F7B">
            <w:pPr>
              <w:pStyle w:val="BodyTextIndent"/>
              <w:spacing w:before="60"/>
              <w:ind w:left="0"/>
              <w:rPr>
                <w:rFonts w:ascii="Arial" w:hAnsi="Arial" w:cs="Arial"/>
                <w:bCs/>
                <w:sz w:val="22"/>
              </w:rPr>
            </w:pPr>
            <w:r>
              <w:rPr>
                <w:rFonts w:ascii="Arial" w:hAnsi="Arial" w:cs="Arial"/>
                <w:bCs/>
                <w:sz w:val="22"/>
              </w:rPr>
              <w:t>1. Give</w:t>
            </w:r>
            <w:r w:rsidR="009E3980">
              <w:rPr>
                <w:rFonts w:ascii="Arial" w:hAnsi="Arial" w:cs="Arial"/>
                <w:bCs/>
                <w:sz w:val="22"/>
              </w:rPr>
              <w:t xml:space="preserve"> </w:t>
            </w:r>
            <w:r w:rsidR="009E3980" w:rsidRPr="003A13D9">
              <w:rPr>
                <w:rFonts w:ascii="Arial" w:hAnsi="Arial" w:cs="Arial"/>
                <w:bCs/>
                <w:sz w:val="22"/>
              </w:rPr>
              <w:t xml:space="preserve">the </w:t>
            </w:r>
            <w:r w:rsidR="009E3980">
              <w:rPr>
                <w:rFonts w:ascii="Arial" w:hAnsi="Arial" w:cs="Arial"/>
                <w:bCs/>
                <w:sz w:val="22"/>
              </w:rPr>
              <w:t>information required above.</w:t>
            </w:r>
            <w:r w:rsidR="000948B8">
              <w:rPr>
                <w:rFonts w:ascii="Arial" w:hAnsi="Arial" w:cs="Arial"/>
                <w:bCs/>
                <w:sz w:val="22"/>
              </w:rPr>
              <w:t xml:space="preserve"> </w:t>
            </w:r>
          </w:p>
          <w:p w14:paraId="475A50EC" w14:textId="3DB816ED" w:rsidR="009E3980" w:rsidRDefault="009E3980" w:rsidP="00D24F7B">
            <w:pPr>
              <w:pStyle w:val="BodyTextIndent"/>
              <w:spacing w:before="60"/>
              <w:ind w:left="0"/>
              <w:rPr>
                <w:rFonts w:ascii="Arial" w:hAnsi="Arial" w:cs="Arial"/>
                <w:bCs/>
                <w:sz w:val="22"/>
              </w:rPr>
            </w:pPr>
            <w:r>
              <w:rPr>
                <w:rFonts w:ascii="Arial" w:hAnsi="Arial" w:cs="Arial"/>
                <w:bCs/>
                <w:sz w:val="22"/>
              </w:rPr>
              <w:t xml:space="preserve">2. </w:t>
            </w:r>
            <w:r w:rsidR="00A8379A">
              <w:rPr>
                <w:rFonts w:ascii="Arial" w:hAnsi="Arial" w:cs="Arial"/>
                <w:bCs/>
                <w:sz w:val="22"/>
              </w:rPr>
              <w:t xml:space="preserve">At </w:t>
            </w:r>
            <w:r w:rsidRPr="003A13D9">
              <w:rPr>
                <w:rFonts w:ascii="Arial" w:hAnsi="Arial" w:cs="Arial"/>
                <w:bCs/>
                <w:sz w:val="22"/>
              </w:rPr>
              <w:t>box</w:t>
            </w:r>
            <w:r>
              <w:rPr>
                <w:rFonts w:ascii="Arial" w:hAnsi="Arial" w:cs="Arial"/>
                <w:bCs/>
                <w:sz w:val="22"/>
              </w:rPr>
              <w:t xml:space="preserve"> 1</w:t>
            </w:r>
            <w:r w:rsidRPr="003A13D9">
              <w:rPr>
                <w:rFonts w:ascii="Arial" w:hAnsi="Arial" w:cs="Arial"/>
                <w:bCs/>
                <w:sz w:val="22"/>
              </w:rPr>
              <w:t xml:space="preserve"> below</w:t>
            </w:r>
            <w:r w:rsidR="00A8379A">
              <w:rPr>
                <w:rFonts w:ascii="Arial" w:hAnsi="Arial" w:cs="Arial"/>
                <w:bCs/>
                <w:sz w:val="22"/>
              </w:rPr>
              <w:t xml:space="preserve"> give the reasons for the application</w:t>
            </w:r>
            <w:r w:rsidRPr="003A13D9">
              <w:rPr>
                <w:rFonts w:ascii="Arial" w:hAnsi="Arial" w:cs="Arial"/>
                <w:bCs/>
                <w:sz w:val="22"/>
              </w:rPr>
              <w:t>.</w:t>
            </w:r>
          </w:p>
          <w:p w14:paraId="5508199A" w14:textId="6D443E57" w:rsidR="00377E09" w:rsidRDefault="00377E09" w:rsidP="00D24F7B">
            <w:pPr>
              <w:pStyle w:val="BodyTextIndent"/>
              <w:spacing w:before="60"/>
              <w:ind w:left="0"/>
              <w:rPr>
                <w:rFonts w:ascii="Arial" w:hAnsi="Arial" w:cs="Arial"/>
                <w:bCs/>
                <w:sz w:val="22"/>
              </w:rPr>
            </w:pPr>
            <w:r>
              <w:rPr>
                <w:rFonts w:ascii="Arial" w:hAnsi="Arial" w:cs="Arial"/>
                <w:bCs/>
                <w:sz w:val="22"/>
              </w:rPr>
              <w:t xml:space="preserve">3. </w:t>
            </w:r>
            <w:r w:rsidR="001E1145">
              <w:rPr>
                <w:rFonts w:ascii="Arial" w:hAnsi="Arial" w:cs="Arial"/>
                <w:bCs/>
                <w:sz w:val="22"/>
              </w:rPr>
              <w:t xml:space="preserve">At </w:t>
            </w:r>
            <w:r>
              <w:rPr>
                <w:rFonts w:ascii="Arial" w:hAnsi="Arial" w:cs="Arial"/>
                <w:bCs/>
                <w:sz w:val="22"/>
              </w:rPr>
              <w:t>box 2 below</w:t>
            </w:r>
            <w:r w:rsidR="001E1145">
              <w:rPr>
                <w:rFonts w:ascii="Arial" w:hAnsi="Arial" w:cs="Arial"/>
                <w:bCs/>
                <w:sz w:val="22"/>
              </w:rPr>
              <w:t xml:space="preserve"> name the people for whom access to the recording is sought</w:t>
            </w:r>
            <w:r>
              <w:rPr>
                <w:rFonts w:ascii="Arial" w:hAnsi="Arial" w:cs="Arial"/>
                <w:bCs/>
                <w:sz w:val="22"/>
              </w:rPr>
              <w:t>.</w:t>
            </w:r>
            <w:r w:rsidR="001F182A">
              <w:rPr>
                <w:rFonts w:ascii="Arial" w:hAnsi="Arial" w:cs="Arial"/>
                <w:bCs/>
                <w:sz w:val="22"/>
              </w:rPr>
              <w:t xml:space="preserve"> </w:t>
            </w:r>
            <w:r w:rsidR="00F96863" w:rsidRPr="007C5B58">
              <w:rPr>
                <w:rFonts w:ascii="Arial" w:hAnsi="Arial" w:cs="Arial"/>
                <w:b/>
                <w:sz w:val="22"/>
              </w:rPr>
              <w:t>A</w:t>
            </w:r>
            <w:r w:rsidR="00F96863">
              <w:rPr>
                <w:rFonts w:ascii="Arial" w:hAnsi="Arial" w:cs="Arial"/>
                <w:b/>
                <w:sz w:val="22"/>
              </w:rPr>
              <w:t xml:space="preserve">ccess </w:t>
            </w:r>
            <w:r w:rsidR="00EE612B">
              <w:rPr>
                <w:rFonts w:ascii="Arial" w:hAnsi="Arial" w:cs="Arial"/>
                <w:b/>
                <w:sz w:val="22"/>
              </w:rPr>
              <w:t>requires a</w:t>
            </w:r>
            <w:r w:rsidR="00F96863" w:rsidRPr="007C5B58">
              <w:rPr>
                <w:rFonts w:ascii="Arial" w:hAnsi="Arial" w:cs="Arial"/>
                <w:b/>
                <w:sz w:val="22"/>
              </w:rPr>
              <w:t xml:space="preserve"> CJSM email account.</w:t>
            </w:r>
            <w:bookmarkStart w:id="1" w:name="_Ref137408011"/>
            <w:r w:rsidR="00F96863" w:rsidRPr="00C76EE3">
              <w:rPr>
                <w:rFonts w:ascii="Arial" w:hAnsi="Arial" w:cs="Arial"/>
                <w:bCs/>
                <w:sz w:val="22"/>
                <w:vertAlign w:val="superscript"/>
              </w:rPr>
              <w:footnoteReference w:id="2"/>
            </w:r>
            <w:bookmarkEnd w:id="1"/>
          </w:p>
          <w:p w14:paraId="12FE74F3" w14:textId="7F9E5F6E" w:rsidR="00817004" w:rsidRDefault="00377E09" w:rsidP="00C9414A">
            <w:pPr>
              <w:pStyle w:val="BodyTextIndent2"/>
              <w:spacing w:line="240" w:lineRule="auto"/>
              <w:ind w:left="0"/>
              <w:rPr>
                <w:b w:val="0"/>
                <w:bCs/>
              </w:rPr>
            </w:pPr>
            <w:r>
              <w:rPr>
                <w:b w:val="0"/>
                <w:bCs/>
              </w:rPr>
              <w:t>4</w:t>
            </w:r>
            <w:r w:rsidR="00E1739F">
              <w:rPr>
                <w:b w:val="0"/>
                <w:bCs/>
              </w:rPr>
              <w:t xml:space="preserve">. </w:t>
            </w:r>
            <w:r w:rsidR="00073C9C">
              <w:rPr>
                <w:b w:val="0"/>
                <w:bCs/>
              </w:rPr>
              <w:t xml:space="preserve">Ask the </w:t>
            </w:r>
            <w:r w:rsidR="002D6623">
              <w:rPr>
                <w:b w:val="0"/>
                <w:bCs/>
              </w:rPr>
              <w:t xml:space="preserve">family court </w:t>
            </w:r>
            <w:r w:rsidR="00073C9C">
              <w:rPr>
                <w:b w:val="0"/>
                <w:bCs/>
              </w:rPr>
              <w:t xml:space="preserve">judge </w:t>
            </w:r>
            <w:r w:rsidR="00BB0ABD">
              <w:rPr>
                <w:b w:val="0"/>
                <w:bCs/>
              </w:rPr>
              <w:t xml:space="preserve">to add </w:t>
            </w:r>
            <w:r w:rsidR="00874C42">
              <w:rPr>
                <w:b w:val="0"/>
                <w:bCs/>
              </w:rPr>
              <w:t xml:space="preserve">comments at box </w:t>
            </w:r>
            <w:r>
              <w:rPr>
                <w:b w:val="0"/>
                <w:bCs/>
              </w:rPr>
              <w:t>3</w:t>
            </w:r>
            <w:r w:rsidR="00E1739F">
              <w:rPr>
                <w:b w:val="0"/>
                <w:bCs/>
              </w:rPr>
              <w:t xml:space="preserve"> below</w:t>
            </w:r>
            <w:r w:rsidR="00874C42">
              <w:rPr>
                <w:b w:val="0"/>
                <w:bCs/>
              </w:rPr>
              <w:t>.</w:t>
            </w:r>
          </w:p>
          <w:p w14:paraId="7001B5EC" w14:textId="4D30C269" w:rsidR="00C9414A" w:rsidRPr="003A13D9" w:rsidRDefault="00377E09" w:rsidP="00C9414A">
            <w:pPr>
              <w:pStyle w:val="BodyTextIndent2"/>
              <w:spacing w:line="240" w:lineRule="auto"/>
              <w:ind w:left="0"/>
              <w:rPr>
                <w:b w:val="0"/>
                <w:bCs/>
              </w:rPr>
            </w:pPr>
            <w:r>
              <w:rPr>
                <w:b w:val="0"/>
                <w:bCs/>
              </w:rPr>
              <w:t>5</w:t>
            </w:r>
            <w:r w:rsidR="00C9414A" w:rsidRPr="003A13D9">
              <w:rPr>
                <w:b w:val="0"/>
                <w:bCs/>
              </w:rPr>
              <w:t>. Sign and date the completed form.</w:t>
            </w:r>
          </w:p>
          <w:p w14:paraId="0CAD1A12" w14:textId="5709EAB5" w:rsidR="00C9414A" w:rsidRPr="003A13D9" w:rsidRDefault="00377E09" w:rsidP="00C9414A">
            <w:pPr>
              <w:pStyle w:val="BodyTextIndent2"/>
              <w:spacing w:line="240" w:lineRule="auto"/>
              <w:ind w:left="0"/>
              <w:rPr>
                <w:b w:val="0"/>
                <w:bCs/>
              </w:rPr>
            </w:pPr>
            <w:r>
              <w:rPr>
                <w:b w:val="0"/>
                <w:bCs/>
              </w:rPr>
              <w:t>6</w:t>
            </w:r>
            <w:r w:rsidR="00C9414A" w:rsidRPr="003A13D9">
              <w:rPr>
                <w:b w:val="0"/>
                <w:bCs/>
              </w:rPr>
              <w:t>. Send a copy of the form to</w:t>
            </w:r>
            <w:r w:rsidR="004B6721">
              <w:rPr>
                <w:b w:val="0"/>
                <w:bCs/>
              </w:rPr>
              <w:t xml:space="preserve"> </w:t>
            </w:r>
            <w:r w:rsidR="004B6721" w:rsidRPr="003A13D9">
              <w:rPr>
                <w:b w:val="0"/>
                <w:bCs/>
              </w:rPr>
              <w:t xml:space="preserve">the </w:t>
            </w:r>
            <w:r w:rsidR="00782106">
              <w:rPr>
                <w:b w:val="0"/>
                <w:bCs/>
              </w:rPr>
              <w:t xml:space="preserve">criminal </w:t>
            </w:r>
            <w:r w:rsidR="004B6721" w:rsidRPr="003A13D9">
              <w:rPr>
                <w:b w:val="0"/>
                <w:bCs/>
              </w:rPr>
              <w:t>court</w:t>
            </w:r>
            <w:r w:rsidR="007909BA">
              <w:rPr>
                <w:b w:val="0"/>
                <w:bCs/>
              </w:rPr>
              <w:t xml:space="preserve"> (</w:t>
            </w:r>
            <w:r w:rsidR="003E41FD">
              <w:rPr>
                <w:b w:val="0"/>
                <w:bCs/>
              </w:rPr>
              <w:t xml:space="preserve">Teesside: </w:t>
            </w:r>
            <w:hyperlink r:id="rId8" w:history="1">
              <w:r w:rsidR="003E41FD" w:rsidRPr="003D0CA1">
                <w:rPr>
                  <w:rStyle w:val="Hyperlink"/>
                  <w:b w:val="0"/>
                  <w:bCs/>
                </w:rPr>
                <w:t>lindsey.horsman@Justice.gov.uk</w:t>
              </w:r>
            </w:hyperlink>
            <w:r w:rsidR="003E41FD">
              <w:rPr>
                <w:b w:val="0"/>
                <w:bCs/>
              </w:rPr>
              <w:t xml:space="preserve"> Durham: </w:t>
            </w:r>
            <w:hyperlink r:id="rId9" w:history="1">
              <w:r w:rsidR="003E41FD" w:rsidRPr="003E41FD">
                <w:rPr>
                  <w:rStyle w:val="Hyperlink"/>
                  <w:b w:val="0"/>
                  <w:bCs/>
                </w:rPr>
                <w:t>carly.greene@Justice.gov.uk</w:t>
              </w:r>
            </w:hyperlink>
            <w:r w:rsidR="007909BA" w:rsidRPr="007909BA">
              <w:rPr>
                <w:b w:val="0"/>
                <w:bCs/>
              </w:rPr>
              <w:t>)</w:t>
            </w:r>
          </w:p>
          <w:p w14:paraId="7FD9D1BA" w14:textId="50F4D818" w:rsidR="009D2FF8" w:rsidRPr="003A13D9" w:rsidRDefault="00377E09" w:rsidP="009D2FF8">
            <w:pPr>
              <w:pStyle w:val="BodyTextIndent2"/>
              <w:spacing w:line="240" w:lineRule="auto"/>
              <w:ind w:left="0"/>
              <w:rPr>
                <w:b w:val="0"/>
                <w:bCs/>
              </w:rPr>
            </w:pPr>
            <w:r>
              <w:rPr>
                <w:b w:val="0"/>
                <w:bCs/>
              </w:rPr>
              <w:t>7</w:t>
            </w:r>
            <w:r w:rsidR="009D2FF8" w:rsidRPr="003A13D9">
              <w:rPr>
                <w:b w:val="0"/>
                <w:bCs/>
              </w:rPr>
              <w:t xml:space="preserve">. Send a copy of </w:t>
            </w:r>
            <w:r w:rsidR="005805DB">
              <w:rPr>
                <w:b w:val="0"/>
                <w:bCs/>
              </w:rPr>
              <w:t xml:space="preserve">the </w:t>
            </w:r>
            <w:r w:rsidR="00D629CE">
              <w:rPr>
                <w:b w:val="0"/>
                <w:bCs/>
              </w:rPr>
              <w:t xml:space="preserve">form </w:t>
            </w:r>
            <w:r w:rsidR="00FB34C5">
              <w:rPr>
                <w:b w:val="0"/>
                <w:bCs/>
              </w:rPr>
              <w:t xml:space="preserve">to </w:t>
            </w:r>
            <w:r w:rsidR="00FB34C5" w:rsidRPr="003A13D9">
              <w:rPr>
                <w:b w:val="0"/>
                <w:bCs/>
              </w:rPr>
              <w:t xml:space="preserve">each </w:t>
            </w:r>
            <w:r w:rsidR="00C501E9">
              <w:rPr>
                <w:b w:val="0"/>
                <w:bCs/>
              </w:rPr>
              <w:t xml:space="preserve">other </w:t>
            </w:r>
            <w:r w:rsidR="00FB34C5" w:rsidRPr="003A13D9">
              <w:rPr>
                <w:b w:val="0"/>
                <w:bCs/>
              </w:rPr>
              <w:t xml:space="preserve">party to the </w:t>
            </w:r>
            <w:r w:rsidR="00C501E9">
              <w:rPr>
                <w:b w:val="0"/>
                <w:bCs/>
              </w:rPr>
              <w:t xml:space="preserve">proceedings in </w:t>
            </w:r>
            <w:r w:rsidR="00822F5F">
              <w:rPr>
                <w:b w:val="0"/>
                <w:bCs/>
              </w:rPr>
              <w:t>each court</w:t>
            </w:r>
            <w:r w:rsidR="00FB34C5" w:rsidRPr="003A13D9">
              <w:rPr>
                <w:b w:val="0"/>
                <w:bCs/>
              </w:rPr>
              <w:t>.</w:t>
            </w:r>
          </w:p>
          <w:p w14:paraId="64BEF343" w14:textId="77777777" w:rsidR="00E1739F" w:rsidRDefault="00E1739F" w:rsidP="00E1739F">
            <w:pPr>
              <w:rPr>
                <w:rFonts w:ascii="Arial" w:hAnsi="Arial" w:cs="Arial"/>
                <w:bCs/>
                <w:sz w:val="22"/>
              </w:rPr>
            </w:pPr>
          </w:p>
          <w:p w14:paraId="71099663" w14:textId="4053AA74" w:rsidR="0049270C" w:rsidRDefault="0049270C" w:rsidP="00840C35">
            <w:pPr>
              <w:spacing w:before="60"/>
              <w:rPr>
                <w:rFonts w:ascii="Arial Narrow" w:hAnsi="Arial Narrow"/>
                <w:sz w:val="22"/>
                <w:lang w:val="en-US"/>
              </w:rPr>
            </w:pPr>
            <w:r w:rsidRPr="003A13D9">
              <w:rPr>
                <w:rFonts w:ascii="Arial" w:hAnsi="Arial" w:cs="Arial"/>
                <w:bCs/>
                <w:sz w:val="22"/>
              </w:rPr>
              <w:t xml:space="preserve">If you use an electronic version of this form, the </w:t>
            </w:r>
            <w:r>
              <w:rPr>
                <w:rFonts w:ascii="Arial" w:hAnsi="Arial" w:cs="Arial"/>
                <w:bCs/>
                <w:sz w:val="22"/>
              </w:rPr>
              <w:t xml:space="preserve">document </w:t>
            </w:r>
            <w:r w:rsidRPr="003A13D9">
              <w:rPr>
                <w:rFonts w:ascii="Arial" w:hAnsi="Arial" w:cs="Arial"/>
                <w:bCs/>
                <w:sz w:val="22"/>
              </w:rPr>
              <w:t xml:space="preserve">will expand. </w:t>
            </w:r>
            <w:r>
              <w:rPr>
                <w:rFonts w:ascii="Arial" w:hAnsi="Arial" w:cs="Arial"/>
                <w:bCs/>
                <w:sz w:val="22"/>
              </w:rPr>
              <w:t xml:space="preserve"> </w:t>
            </w:r>
            <w:r w:rsidRPr="003A13D9">
              <w:rPr>
                <w:rFonts w:ascii="Arial" w:hAnsi="Arial" w:cs="Arial"/>
                <w:bCs/>
                <w:sz w:val="22"/>
              </w:rPr>
              <w:t>If you use a paper version and need more space, you may attach extra sheets.</w:t>
            </w:r>
          </w:p>
          <w:p w14:paraId="5119AB52" w14:textId="77777777" w:rsidR="0049270C" w:rsidRDefault="0049270C" w:rsidP="004954A9">
            <w:pPr>
              <w:rPr>
                <w:rFonts w:ascii="Arial Narrow" w:hAnsi="Arial Narrow"/>
                <w:sz w:val="22"/>
                <w:lang w:val="en-US"/>
              </w:rPr>
            </w:pPr>
          </w:p>
          <w:p w14:paraId="190833FF" w14:textId="60CE43E6" w:rsidR="0049270C" w:rsidRPr="00AB6788" w:rsidRDefault="0049270C" w:rsidP="004954A9">
            <w:pPr>
              <w:rPr>
                <w:rFonts w:ascii="Arial Narrow" w:hAnsi="Arial Narrow"/>
                <w:sz w:val="22"/>
                <w:lang w:val="en-US"/>
              </w:rPr>
            </w:pPr>
          </w:p>
        </w:tc>
      </w:tr>
    </w:tbl>
    <w:p w14:paraId="057AC884" w14:textId="77777777" w:rsidR="00C20EE8" w:rsidRDefault="00C20EE8" w:rsidP="00C20EE8">
      <w:pPr>
        <w:rPr>
          <w:rFonts w:ascii="Arial Narrow" w:hAnsi="Arial Narrow"/>
          <w:sz w:val="8"/>
          <w:szCs w:val="8"/>
        </w:rPr>
      </w:pPr>
    </w:p>
    <w:tbl>
      <w:tblPr>
        <w:tblW w:w="10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1"/>
      </w:tblGrid>
      <w:tr w:rsidR="00C20EE8" w:rsidRPr="00AB6788" w14:paraId="7DCCA0AF" w14:textId="77777777" w:rsidTr="00CD06CF">
        <w:trPr>
          <w:trHeight w:val="397"/>
        </w:trPr>
        <w:tc>
          <w:tcPr>
            <w:tcW w:w="10891" w:type="dxa"/>
          </w:tcPr>
          <w:p w14:paraId="526B21DB" w14:textId="46D524A7" w:rsidR="00C20EE8" w:rsidRDefault="00C20EE8" w:rsidP="00CD06CF">
            <w:pPr>
              <w:spacing w:before="120"/>
              <w:jc w:val="both"/>
              <w:rPr>
                <w:rFonts w:ascii="Arial" w:hAnsi="Arial" w:cs="Arial"/>
                <w:b/>
                <w:sz w:val="22"/>
              </w:rPr>
            </w:pPr>
            <w:r>
              <w:rPr>
                <w:rFonts w:ascii="Arial" w:hAnsi="Arial" w:cs="Arial"/>
                <w:b/>
                <w:sz w:val="22"/>
              </w:rPr>
              <w:t>1)  Reasons for application</w:t>
            </w:r>
            <w:r w:rsidR="00AE71A3">
              <w:rPr>
                <w:rFonts w:ascii="Arial" w:hAnsi="Arial" w:cs="Arial"/>
                <w:b/>
                <w:sz w:val="22"/>
              </w:rPr>
              <w:t xml:space="preserve"> for access</w:t>
            </w:r>
          </w:p>
          <w:p w14:paraId="5CEB12F4" w14:textId="2F27A7EE" w:rsidR="00991F07" w:rsidRPr="003A13D9" w:rsidRDefault="00BA4563" w:rsidP="001D1A8F">
            <w:pPr>
              <w:spacing w:before="60"/>
              <w:rPr>
                <w:rFonts w:ascii="Arial" w:hAnsi="Arial" w:cs="Arial"/>
                <w:bCs/>
                <w:sz w:val="22"/>
                <w:szCs w:val="22"/>
              </w:rPr>
            </w:pPr>
            <w:r w:rsidRPr="001D1A8F">
              <w:rPr>
                <w:rFonts w:ascii="Arial" w:hAnsi="Arial" w:cs="Arial"/>
                <w:bCs/>
                <w:sz w:val="22"/>
                <w:szCs w:val="22"/>
                <w:lang w:val="en-US"/>
              </w:rPr>
              <w:t xml:space="preserve">Is this application </w:t>
            </w:r>
            <w:r w:rsidR="0009625A" w:rsidRPr="001D1A8F">
              <w:rPr>
                <w:rFonts w:ascii="Arial" w:hAnsi="Arial" w:cs="Arial"/>
                <w:bCs/>
                <w:sz w:val="22"/>
                <w:szCs w:val="22"/>
                <w:lang w:val="en-US"/>
              </w:rPr>
              <w:t xml:space="preserve">made </w:t>
            </w:r>
            <w:r w:rsidRPr="001D1A8F">
              <w:rPr>
                <w:rFonts w:ascii="Arial" w:hAnsi="Arial" w:cs="Arial"/>
                <w:bCs/>
                <w:sz w:val="22"/>
                <w:szCs w:val="22"/>
                <w:lang w:val="en-US"/>
              </w:rPr>
              <w:t xml:space="preserve">at </w:t>
            </w:r>
            <w:r w:rsidR="0009625A" w:rsidRPr="001D1A8F">
              <w:rPr>
                <w:rFonts w:ascii="Arial" w:hAnsi="Arial" w:cs="Arial"/>
                <w:bCs/>
                <w:sz w:val="22"/>
                <w:szCs w:val="22"/>
                <w:lang w:val="en-US"/>
              </w:rPr>
              <w:t xml:space="preserve">the direction of a </w:t>
            </w:r>
            <w:r w:rsidR="002D6623" w:rsidRPr="001D1A8F">
              <w:rPr>
                <w:rFonts w:ascii="Arial" w:hAnsi="Arial" w:cs="Arial"/>
                <w:bCs/>
                <w:sz w:val="22"/>
                <w:szCs w:val="22"/>
                <w:lang w:val="en-US"/>
              </w:rPr>
              <w:t xml:space="preserve">family court </w:t>
            </w:r>
            <w:r w:rsidR="0009625A" w:rsidRPr="001D1A8F">
              <w:rPr>
                <w:rFonts w:ascii="Arial" w:hAnsi="Arial" w:cs="Arial"/>
                <w:bCs/>
                <w:sz w:val="22"/>
                <w:szCs w:val="22"/>
                <w:lang w:val="en-US"/>
              </w:rPr>
              <w:t>judge?</w:t>
            </w:r>
            <w:r w:rsidR="00991F07" w:rsidRPr="003A13D9">
              <w:rPr>
                <w:rFonts w:ascii="Arial" w:hAnsi="Arial" w:cs="Arial"/>
                <w:bCs/>
                <w:sz w:val="22"/>
              </w:rPr>
              <w:tab/>
            </w:r>
            <w:r w:rsidR="00991F07" w:rsidRPr="003A13D9">
              <w:rPr>
                <w:rFonts w:ascii="Arial" w:hAnsi="Arial" w:cs="Arial"/>
                <w:bCs/>
                <w:sz w:val="22"/>
              </w:rPr>
              <w:tab/>
            </w:r>
            <w:r w:rsidR="00991F07" w:rsidRPr="003A13D9">
              <w:rPr>
                <w:rFonts w:ascii="Arial" w:hAnsi="Arial" w:cs="Arial"/>
                <w:bCs/>
                <w:sz w:val="22"/>
              </w:rPr>
              <w:tab/>
            </w:r>
            <w:r w:rsidR="00991F07" w:rsidRPr="003A13D9">
              <w:rPr>
                <w:rFonts w:ascii="Arial" w:hAnsi="Arial" w:cs="Arial"/>
                <w:bCs/>
                <w:sz w:val="22"/>
              </w:rPr>
              <w:tab/>
            </w:r>
            <w:sdt>
              <w:sdtPr>
                <w:rPr>
                  <w:rFonts w:ascii="Arial" w:hAnsi="Arial" w:cs="Arial"/>
                  <w:sz w:val="22"/>
                  <w:szCs w:val="22"/>
                </w:rPr>
                <w:id w:val="1521893336"/>
                <w14:checkbox>
                  <w14:checked w14:val="0"/>
                  <w14:checkedState w14:val="2612" w14:font="MS Gothic"/>
                  <w14:uncheckedState w14:val="2610" w14:font="MS Gothic"/>
                </w14:checkbox>
              </w:sdtPr>
              <w:sdtEndPr/>
              <w:sdtContent>
                <w:r w:rsidR="00FA6C5D">
                  <w:rPr>
                    <w:rFonts w:ascii="MS Gothic" w:eastAsia="MS Gothic" w:hAnsi="MS Gothic" w:cs="Arial" w:hint="eastAsia"/>
                    <w:sz w:val="22"/>
                    <w:szCs w:val="22"/>
                  </w:rPr>
                  <w:t>☐</w:t>
                </w:r>
              </w:sdtContent>
            </w:sdt>
            <w:r w:rsidR="00991F07" w:rsidRPr="00826509">
              <w:rPr>
                <w:rFonts w:ascii="Arial" w:hAnsi="Arial" w:cs="Arial"/>
                <w:bCs/>
                <w:sz w:val="22"/>
                <w:lang w:val="en-US"/>
              </w:rPr>
              <w:t xml:space="preserve"> Yes</w:t>
            </w:r>
            <w:r w:rsidR="00991F07" w:rsidRPr="00826509">
              <w:rPr>
                <w:rFonts w:ascii="Arial" w:hAnsi="Arial" w:cs="Arial"/>
                <w:bCs/>
                <w:sz w:val="22"/>
                <w:lang w:val="en-US"/>
              </w:rPr>
              <w:tab/>
            </w:r>
            <w:sdt>
              <w:sdtPr>
                <w:rPr>
                  <w:rFonts w:ascii="Arial" w:hAnsi="Arial" w:cs="Arial"/>
                  <w:sz w:val="22"/>
                  <w:szCs w:val="22"/>
                </w:rPr>
                <w:id w:val="-1825106382"/>
                <w14:checkbox>
                  <w14:checked w14:val="0"/>
                  <w14:checkedState w14:val="2612" w14:font="MS Gothic"/>
                  <w14:uncheckedState w14:val="2610" w14:font="MS Gothic"/>
                </w14:checkbox>
              </w:sdtPr>
              <w:sdtEndPr/>
              <w:sdtContent>
                <w:r w:rsidR="00991F07">
                  <w:rPr>
                    <w:rFonts w:ascii="MS Gothic" w:eastAsia="MS Gothic" w:hAnsi="MS Gothic" w:cs="Arial" w:hint="eastAsia"/>
                    <w:sz w:val="22"/>
                    <w:szCs w:val="22"/>
                  </w:rPr>
                  <w:t>☐</w:t>
                </w:r>
              </w:sdtContent>
            </w:sdt>
            <w:r w:rsidR="00991F07" w:rsidRPr="00826509">
              <w:rPr>
                <w:rFonts w:ascii="Arial" w:hAnsi="Arial" w:cs="Arial"/>
                <w:bCs/>
                <w:sz w:val="22"/>
                <w:lang w:val="en-US"/>
              </w:rPr>
              <w:t xml:space="preserve"> No</w:t>
            </w:r>
          </w:p>
          <w:p w14:paraId="37C0D79E" w14:textId="6BADE186" w:rsidR="001D1A8F" w:rsidRDefault="005732C6" w:rsidP="001D1A8F">
            <w:pPr>
              <w:spacing w:before="120"/>
              <w:jc w:val="both"/>
              <w:rPr>
                <w:rFonts w:ascii="Arial" w:hAnsi="Arial" w:cs="Arial"/>
                <w:bCs/>
                <w:sz w:val="22"/>
              </w:rPr>
            </w:pPr>
            <w:r w:rsidRPr="000D115E">
              <w:rPr>
                <w:rFonts w:ascii="Arial" w:hAnsi="Arial" w:cs="Arial"/>
                <w:bCs/>
                <w:sz w:val="22"/>
                <w:szCs w:val="22"/>
              </w:rPr>
              <w:t xml:space="preserve">Explain in detail for what purpose access to the </w:t>
            </w:r>
            <w:r w:rsidR="008073F9">
              <w:rPr>
                <w:rFonts w:ascii="Arial" w:hAnsi="Arial" w:cs="Arial"/>
                <w:bCs/>
                <w:sz w:val="22"/>
                <w:szCs w:val="22"/>
              </w:rPr>
              <w:t xml:space="preserve">recording of </w:t>
            </w:r>
            <w:r w:rsidRPr="000D115E">
              <w:rPr>
                <w:rFonts w:ascii="Arial" w:hAnsi="Arial" w:cs="Arial"/>
                <w:bCs/>
                <w:sz w:val="22"/>
                <w:szCs w:val="22"/>
              </w:rPr>
              <w:t xml:space="preserve">cross-examination </w:t>
            </w:r>
            <w:r w:rsidR="008073F9">
              <w:rPr>
                <w:rFonts w:ascii="Arial" w:hAnsi="Arial" w:cs="Arial"/>
                <w:bCs/>
                <w:sz w:val="22"/>
                <w:szCs w:val="22"/>
              </w:rPr>
              <w:t xml:space="preserve">and re-examination </w:t>
            </w:r>
            <w:r w:rsidRPr="000D115E">
              <w:rPr>
                <w:rFonts w:ascii="Arial" w:hAnsi="Arial" w:cs="Arial"/>
                <w:bCs/>
                <w:sz w:val="22"/>
                <w:szCs w:val="22"/>
              </w:rPr>
              <w:t xml:space="preserve">is sought. </w:t>
            </w:r>
            <w:r w:rsidR="001D1A8F">
              <w:rPr>
                <w:rFonts w:ascii="Arial" w:hAnsi="Arial" w:cs="Arial"/>
                <w:bCs/>
                <w:sz w:val="22"/>
              </w:rPr>
              <w:t>See the notes at the end of this form.</w:t>
            </w:r>
          </w:p>
          <w:p w14:paraId="3C851AD2" w14:textId="02FE82CD" w:rsidR="00C20EE8" w:rsidRDefault="00E21226" w:rsidP="00CD06CF">
            <w:pPr>
              <w:pStyle w:val="BodyText3"/>
              <w:spacing w:after="0"/>
              <w:rPr>
                <w:rFonts w:ascii="Arial" w:hAnsi="Arial" w:cs="Arial"/>
                <w:bCs/>
                <w:sz w:val="22"/>
              </w:rPr>
            </w:pPr>
            <w:r>
              <w:rPr>
                <w:rFonts w:ascii="Arial" w:hAnsi="Arial" w:cs="Arial"/>
                <w:bCs/>
                <w:sz w:val="22"/>
              </w:rPr>
              <w:t xml:space="preserve">Please see attached skeleton argument document. </w:t>
            </w:r>
          </w:p>
          <w:p w14:paraId="5962B7FD" w14:textId="77777777" w:rsidR="00C20EE8" w:rsidRDefault="00C20EE8" w:rsidP="00CD06CF">
            <w:pPr>
              <w:pStyle w:val="BodyText3"/>
              <w:spacing w:after="0"/>
              <w:rPr>
                <w:rFonts w:ascii="Arial" w:hAnsi="Arial" w:cs="Arial"/>
                <w:bCs/>
                <w:sz w:val="22"/>
              </w:rPr>
            </w:pPr>
          </w:p>
          <w:p w14:paraId="3B394C9D" w14:textId="77777777" w:rsidR="00C20EE8" w:rsidRDefault="00C20EE8" w:rsidP="00CD06CF">
            <w:pPr>
              <w:pStyle w:val="BodyText3"/>
              <w:spacing w:after="0"/>
              <w:rPr>
                <w:rFonts w:ascii="Arial" w:hAnsi="Arial" w:cs="Arial"/>
                <w:bCs/>
                <w:sz w:val="22"/>
              </w:rPr>
            </w:pPr>
          </w:p>
          <w:p w14:paraId="203CE580" w14:textId="77777777" w:rsidR="00C20EE8" w:rsidRDefault="00C20EE8" w:rsidP="00CD06CF">
            <w:pPr>
              <w:pStyle w:val="BodyText3"/>
              <w:spacing w:after="0"/>
              <w:rPr>
                <w:rFonts w:ascii="Arial" w:hAnsi="Arial" w:cs="Arial"/>
                <w:bCs/>
                <w:sz w:val="22"/>
              </w:rPr>
            </w:pPr>
          </w:p>
          <w:p w14:paraId="5B3D1765" w14:textId="77777777" w:rsidR="00C20EE8" w:rsidRDefault="00C20EE8" w:rsidP="00CD06CF">
            <w:pPr>
              <w:pStyle w:val="BodyText3"/>
              <w:spacing w:after="0"/>
              <w:rPr>
                <w:rFonts w:ascii="Arial" w:hAnsi="Arial" w:cs="Arial"/>
                <w:bCs/>
                <w:sz w:val="22"/>
              </w:rPr>
            </w:pPr>
          </w:p>
          <w:p w14:paraId="51B76ADC" w14:textId="77777777" w:rsidR="00C20EE8" w:rsidRDefault="00C20EE8" w:rsidP="00CD06CF">
            <w:pPr>
              <w:pStyle w:val="BodyText3"/>
              <w:spacing w:after="0"/>
              <w:rPr>
                <w:rFonts w:ascii="Arial" w:hAnsi="Arial" w:cs="Arial"/>
                <w:bCs/>
                <w:sz w:val="22"/>
              </w:rPr>
            </w:pPr>
          </w:p>
          <w:p w14:paraId="048B6CB7" w14:textId="77777777" w:rsidR="00C20EE8" w:rsidRDefault="00C20EE8" w:rsidP="00CD06CF">
            <w:pPr>
              <w:pStyle w:val="BodyText3"/>
              <w:spacing w:after="0"/>
              <w:rPr>
                <w:rFonts w:ascii="Arial" w:hAnsi="Arial" w:cs="Arial"/>
                <w:bCs/>
                <w:sz w:val="22"/>
              </w:rPr>
            </w:pPr>
          </w:p>
          <w:p w14:paraId="73D66671" w14:textId="77777777" w:rsidR="00C20EE8" w:rsidRDefault="00C20EE8" w:rsidP="00CD06CF">
            <w:pPr>
              <w:pStyle w:val="BodyText3"/>
              <w:spacing w:after="0"/>
              <w:rPr>
                <w:rFonts w:ascii="Arial" w:hAnsi="Arial" w:cs="Arial"/>
                <w:bCs/>
                <w:sz w:val="22"/>
              </w:rPr>
            </w:pPr>
          </w:p>
          <w:p w14:paraId="03250593" w14:textId="77777777" w:rsidR="00C20EE8" w:rsidRDefault="00C20EE8" w:rsidP="00CD06CF">
            <w:pPr>
              <w:pStyle w:val="BodyText3"/>
              <w:spacing w:after="0"/>
              <w:rPr>
                <w:rFonts w:ascii="Arial" w:hAnsi="Arial" w:cs="Arial"/>
                <w:bCs/>
                <w:sz w:val="22"/>
              </w:rPr>
            </w:pPr>
          </w:p>
          <w:p w14:paraId="3E538A15" w14:textId="77777777" w:rsidR="00C20EE8" w:rsidRDefault="00C20EE8" w:rsidP="00CD06CF">
            <w:pPr>
              <w:pStyle w:val="BodyText3"/>
              <w:spacing w:after="0"/>
              <w:rPr>
                <w:rFonts w:ascii="Arial" w:hAnsi="Arial" w:cs="Arial"/>
                <w:bCs/>
                <w:sz w:val="22"/>
              </w:rPr>
            </w:pPr>
          </w:p>
          <w:p w14:paraId="25E50B85" w14:textId="77777777" w:rsidR="00C20EE8" w:rsidRDefault="00C20EE8" w:rsidP="00CD06CF">
            <w:pPr>
              <w:pStyle w:val="BodyText3"/>
              <w:spacing w:after="0"/>
              <w:rPr>
                <w:rFonts w:ascii="Arial" w:hAnsi="Arial" w:cs="Arial"/>
                <w:bCs/>
                <w:sz w:val="22"/>
              </w:rPr>
            </w:pPr>
          </w:p>
          <w:p w14:paraId="5EF7A729" w14:textId="77777777" w:rsidR="00C20EE8" w:rsidRDefault="00C20EE8" w:rsidP="00CD06CF">
            <w:pPr>
              <w:pStyle w:val="BodyText3"/>
              <w:spacing w:after="0"/>
              <w:rPr>
                <w:rFonts w:ascii="Arial" w:hAnsi="Arial" w:cs="Arial"/>
                <w:bCs/>
                <w:sz w:val="22"/>
              </w:rPr>
            </w:pPr>
          </w:p>
          <w:p w14:paraId="5DD4B26C" w14:textId="77777777" w:rsidR="00C20EE8" w:rsidRDefault="00C20EE8" w:rsidP="00CD06CF">
            <w:pPr>
              <w:pStyle w:val="BodyText3"/>
              <w:spacing w:after="0"/>
              <w:rPr>
                <w:rFonts w:ascii="Arial" w:hAnsi="Arial" w:cs="Arial"/>
                <w:bCs/>
                <w:sz w:val="22"/>
              </w:rPr>
            </w:pPr>
          </w:p>
          <w:p w14:paraId="43CDD3F8" w14:textId="77777777" w:rsidR="00C20EE8" w:rsidRDefault="00C20EE8" w:rsidP="00CD06CF">
            <w:pPr>
              <w:pStyle w:val="BodyText3"/>
              <w:spacing w:after="0"/>
              <w:rPr>
                <w:rFonts w:ascii="Arial" w:hAnsi="Arial" w:cs="Arial"/>
                <w:bCs/>
                <w:sz w:val="22"/>
              </w:rPr>
            </w:pPr>
          </w:p>
          <w:p w14:paraId="4A4998CD" w14:textId="77777777" w:rsidR="00C20EE8" w:rsidRDefault="00C20EE8" w:rsidP="00CD06CF">
            <w:pPr>
              <w:pStyle w:val="BodyText3"/>
              <w:spacing w:after="0"/>
              <w:rPr>
                <w:rFonts w:ascii="Arial" w:hAnsi="Arial" w:cs="Arial"/>
                <w:bCs/>
                <w:sz w:val="22"/>
              </w:rPr>
            </w:pPr>
          </w:p>
          <w:p w14:paraId="0477C3CC" w14:textId="77777777" w:rsidR="00C20EE8" w:rsidRDefault="00C20EE8" w:rsidP="00CD06CF">
            <w:pPr>
              <w:pStyle w:val="BodyText3"/>
              <w:spacing w:after="0"/>
              <w:rPr>
                <w:rFonts w:ascii="Arial" w:hAnsi="Arial" w:cs="Arial"/>
                <w:bCs/>
                <w:sz w:val="22"/>
              </w:rPr>
            </w:pPr>
          </w:p>
          <w:p w14:paraId="019F1BFD" w14:textId="77777777" w:rsidR="00C20EE8" w:rsidRDefault="00C20EE8" w:rsidP="00CD06CF">
            <w:pPr>
              <w:pStyle w:val="BodyText3"/>
              <w:spacing w:after="0"/>
              <w:rPr>
                <w:rFonts w:ascii="Arial" w:hAnsi="Arial" w:cs="Arial"/>
                <w:bCs/>
                <w:sz w:val="22"/>
              </w:rPr>
            </w:pPr>
          </w:p>
          <w:p w14:paraId="50017933" w14:textId="77777777" w:rsidR="00C20EE8" w:rsidRDefault="00C20EE8" w:rsidP="00CD06CF">
            <w:pPr>
              <w:pStyle w:val="BodyText3"/>
              <w:spacing w:after="0"/>
              <w:rPr>
                <w:rFonts w:ascii="Arial" w:hAnsi="Arial" w:cs="Arial"/>
                <w:bCs/>
                <w:sz w:val="22"/>
              </w:rPr>
            </w:pPr>
          </w:p>
          <w:p w14:paraId="63936D85" w14:textId="77777777" w:rsidR="00C20EE8" w:rsidRDefault="00C20EE8" w:rsidP="00CD06CF">
            <w:pPr>
              <w:pStyle w:val="BodyText3"/>
              <w:spacing w:after="0"/>
              <w:rPr>
                <w:rFonts w:ascii="Arial" w:hAnsi="Arial" w:cs="Arial"/>
                <w:bCs/>
                <w:sz w:val="22"/>
              </w:rPr>
            </w:pPr>
          </w:p>
          <w:p w14:paraId="29DD8460" w14:textId="77777777" w:rsidR="00C20EE8" w:rsidRDefault="00C20EE8" w:rsidP="00CD06CF">
            <w:pPr>
              <w:pStyle w:val="BodyText3"/>
              <w:spacing w:after="0"/>
              <w:rPr>
                <w:rFonts w:ascii="Arial" w:hAnsi="Arial" w:cs="Arial"/>
                <w:bCs/>
                <w:sz w:val="22"/>
              </w:rPr>
            </w:pPr>
          </w:p>
          <w:p w14:paraId="322C106C" w14:textId="77777777" w:rsidR="00C20EE8" w:rsidRDefault="00C20EE8" w:rsidP="00CD06CF">
            <w:pPr>
              <w:pStyle w:val="BodyText3"/>
              <w:spacing w:after="0"/>
              <w:rPr>
                <w:rFonts w:ascii="Arial" w:hAnsi="Arial" w:cs="Arial"/>
                <w:bCs/>
                <w:sz w:val="22"/>
              </w:rPr>
            </w:pPr>
          </w:p>
          <w:p w14:paraId="5F7EC5E4" w14:textId="77777777" w:rsidR="00C20EE8" w:rsidRDefault="00C20EE8" w:rsidP="00CD06CF">
            <w:pPr>
              <w:pStyle w:val="BodyText3"/>
              <w:spacing w:after="0"/>
              <w:rPr>
                <w:rFonts w:ascii="Arial" w:hAnsi="Arial" w:cs="Arial"/>
                <w:bCs/>
                <w:sz w:val="22"/>
              </w:rPr>
            </w:pPr>
          </w:p>
          <w:p w14:paraId="1D7AA0AF" w14:textId="77777777" w:rsidR="00C20EE8" w:rsidRDefault="00C20EE8" w:rsidP="00CD06CF">
            <w:pPr>
              <w:pStyle w:val="BodyText3"/>
              <w:spacing w:after="0"/>
              <w:rPr>
                <w:rFonts w:ascii="Arial" w:hAnsi="Arial" w:cs="Arial"/>
                <w:bCs/>
                <w:sz w:val="22"/>
              </w:rPr>
            </w:pPr>
          </w:p>
          <w:p w14:paraId="04731FC9" w14:textId="77777777" w:rsidR="00C20EE8" w:rsidRDefault="00C20EE8" w:rsidP="00CD06CF">
            <w:pPr>
              <w:pStyle w:val="BodyText3"/>
              <w:spacing w:after="0"/>
              <w:rPr>
                <w:rFonts w:ascii="Arial" w:hAnsi="Arial" w:cs="Arial"/>
                <w:bCs/>
                <w:sz w:val="22"/>
              </w:rPr>
            </w:pPr>
          </w:p>
          <w:p w14:paraId="7CF78FA5" w14:textId="77777777" w:rsidR="00CC319D" w:rsidRDefault="00CC319D" w:rsidP="00CD06CF">
            <w:pPr>
              <w:pStyle w:val="BodyText3"/>
              <w:spacing w:after="0"/>
              <w:rPr>
                <w:rFonts w:ascii="Arial" w:hAnsi="Arial" w:cs="Arial"/>
                <w:bCs/>
                <w:sz w:val="22"/>
              </w:rPr>
            </w:pPr>
          </w:p>
          <w:p w14:paraId="6623BFFA" w14:textId="77777777" w:rsidR="00CC319D" w:rsidRDefault="00CC319D" w:rsidP="00CD06CF">
            <w:pPr>
              <w:pStyle w:val="BodyText3"/>
              <w:spacing w:after="0"/>
              <w:rPr>
                <w:rFonts w:ascii="Arial" w:hAnsi="Arial" w:cs="Arial"/>
                <w:bCs/>
                <w:sz w:val="22"/>
              </w:rPr>
            </w:pPr>
          </w:p>
          <w:p w14:paraId="0D7D93C2" w14:textId="77777777" w:rsidR="00CC319D" w:rsidRDefault="00CC319D" w:rsidP="00CD06CF">
            <w:pPr>
              <w:pStyle w:val="BodyText3"/>
              <w:spacing w:after="0"/>
              <w:rPr>
                <w:rFonts w:ascii="Arial" w:hAnsi="Arial" w:cs="Arial"/>
                <w:bCs/>
                <w:sz w:val="22"/>
              </w:rPr>
            </w:pPr>
          </w:p>
          <w:p w14:paraId="319EB306" w14:textId="77777777" w:rsidR="00CC319D" w:rsidRDefault="00CC319D" w:rsidP="00CD06CF">
            <w:pPr>
              <w:pStyle w:val="BodyText3"/>
              <w:spacing w:after="0"/>
              <w:rPr>
                <w:rFonts w:ascii="Arial" w:hAnsi="Arial" w:cs="Arial"/>
                <w:bCs/>
                <w:sz w:val="22"/>
              </w:rPr>
            </w:pPr>
          </w:p>
          <w:p w14:paraId="258AAC06" w14:textId="77777777" w:rsidR="00CC319D" w:rsidRDefault="00CC319D" w:rsidP="00CD06CF">
            <w:pPr>
              <w:pStyle w:val="BodyText3"/>
              <w:spacing w:after="0"/>
              <w:rPr>
                <w:rFonts w:ascii="Arial" w:hAnsi="Arial" w:cs="Arial"/>
                <w:bCs/>
                <w:sz w:val="22"/>
              </w:rPr>
            </w:pPr>
          </w:p>
          <w:p w14:paraId="27CEC1A8" w14:textId="77777777" w:rsidR="00C20EE8" w:rsidRPr="001B4679" w:rsidRDefault="00C20EE8" w:rsidP="00CD06CF">
            <w:pPr>
              <w:pStyle w:val="BodyText3"/>
              <w:spacing w:after="0"/>
              <w:rPr>
                <w:rFonts w:ascii="Arial" w:hAnsi="Arial" w:cs="Arial"/>
                <w:bCs/>
                <w:sz w:val="22"/>
              </w:rPr>
            </w:pPr>
          </w:p>
          <w:p w14:paraId="41E809CC" w14:textId="77777777" w:rsidR="00C20EE8" w:rsidRPr="005B36C8" w:rsidRDefault="00C20EE8" w:rsidP="00CD06CF">
            <w:pPr>
              <w:tabs>
                <w:tab w:val="num" w:pos="1134"/>
              </w:tabs>
              <w:rPr>
                <w:rFonts w:ascii="Arial" w:hAnsi="Arial" w:cs="Arial"/>
                <w:sz w:val="22"/>
                <w:lang w:val="en-US"/>
              </w:rPr>
            </w:pPr>
          </w:p>
        </w:tc>
      </w:tr>
    </w:tbl>
    <w:p w14:paraId="730446C1" w14:textId="77777777" w:rsidR="00C20EE8" w:rsidRDefault="00C20EE8" w:rsidP="005E6073">
      <w:pPr>
        <w:rPr>
          <w:rFonts w:ascii="Arial Narrow" w:hAnsi="Arial Narrow"/>
          <w:sz w:val="8"/>
          <w:szCs w:val="8"/>
        </w:rPr>
      </w:pPr>
    </w:p>
    <w:tbl>
      <w:tblPr>
        <w:tblW w:w="10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1"/>
      </w:tblGrid>
      <w:tr w:rsidR="00256DE9" w:rsidRPr="00AB6788" w14:paraId="246DE699" w14:textId="77777777" w:rsidTr="00CD06CF">
        <w:trPr>
          <w:trHeight w:val="397"/>
        </w:trPr>
        <w:tc>
          <w:tcPr>
            <w:tcW w:w="10891" w:type="dxa"/>
          </w:tcPr>
          <w:p w14:paraId="631B8D0C" w14:textId="558CC199" w:rsidR="00256DE9" w:rsidRDefault="00227B7D" w:rsidP="00CD06CF">
            <w:pPr>
              <w:spacing w:before="120"/>
              <w:jc w:val="both"/>
              <w:rPr>
                <w:rFonts w:ascii="Arial" w:hAnsi="Arial" w:cs="Arial"/>
                <w:b/>
                <w:sz w:val="22"/>
              </w:rPr>
            </w:pPr>
            <w:r>
              <w:rPr>
                <w:rFonts w:ascii="Arial" w:hAnsi="Arial" w:cs="Arial"/>
                <w:b/>
                <w:sz w:val="22"/>
              </w:rPr>
              <w:t>2</w:t>
            </w:r>
            <w:r w:rsidR="00256DE9">
              <w:rPr>
                <w:rFonts w:ascii="Arial" w:hAnsi="Arial" w:cs="Arial"/>
                <w:b/>
                <w:sz w:val="22"/>
              </w:rPr>
              <w:t xml:space="preserve">)  </w:t>
            </w:r>
            <w:r w:rsidR="00AE71A3">
              <w:rPr>
                <w:rFonts w:ascii="Arial" w:hAnsi="Arial" w:cs="Arial"/>
                <w:b/>
                <w:sz w:val="22"/>
              </w:rPr>
              <w:t>Pe</w:t>
            </w:r>
            <w:r w:rsidR="007510A7">
              <w:rPr>
                <w:rFonts w:ascii="Arial" w:hAnsi="Arial" w:cs="Arial"/>
                <w:b/>
                <w:sz w:val="22"/>
              </w:rPr>
              <w:t xml:space="preserve">ople </w:t>
            </w:r>
            <w:r w:rsidR="00AE71A3">
              <w:rPr>
                <w:rFonts w:ascii="Arial" w:hAnsi="Arial" w:cs="Arial"/>
                <w:b/>
                <w:sz w:val="22"/>
              </w:rPr>
              <w:t xml:space="preserve">for whom </w:t>
            </w:r>
            <w:r w:rsidR="003519F4">
              <w:rPr>
                <w:rFonts w:ascii="Arial" w:hAnsi="Arial" w:cs="Arial"/>
                <w:b/>
                <w:sz w:val="22"/>
              </w:rPr>
              <w:t>access</w:t>
            </w:r>
            <w:r w:rsidR="00AE71A3">
              <w:rPr>
                <w:rFonts w:ascii="Arial" w:hAnsi="Arial" w:cs="Arial"/>
                <w:b/>
                <w:sz w:val="22"/>
              </w:rPr>
              <w:t xml:space="preserve"> </w:t>
            </w:r>
            <w:r w:rsidR="00C72D58">
              <w:rPr>
                <w:rFonts w:ascii="Arial" w:hAnsi="Arial" w:cs="Arial"/>
                <w:b/>
                <w:sz w:val="22"/>
              </w:rPr>
              <w:t>is sought</w:t>
            </w:r>
          </w:p>
          <w:p w14:paraId="32FEDDC7" w14:textId="00DC8F0D" w:rsidR="00256DE9" w:rsidRDefault="00AE71A3" w:rsidP="00CD06CF">
            <w:pPr>
              <w:spacing w:before="120"/>
              <w:jc w:val="both"/>
              <w:rPr>
                <w:rFonts w:ascii="Arial" w:hAnsi="Arial" w:cs="Arial"/>
                <w:bCs/>
                <w:sz w:val="22"/>
              </w:rPr>
            </w:pPr>
            <w:r>
              <w:rPr>
                <w:rFonts w:ascii="Arial" w:hAnsi="Arial" w:cs="Arial"/>
                <w:bCs/>
                <w:sz w:val="22"/>
              </w:rPr>
              <w:t xml:space="preserve">The applicant must </w:t>
            </w:r>
            <w:r w:rsidR="001758D6">
              <w:rPr>
                <w:rFonts w:ascii="Arial" w:hAnsi="Arial" w:cs="Arial"/>
                <w:bCs/>
                <w:sz w:val="22"/>
              </w:rPr>
              <w:t xml:space="preserve">list </w:t>
            </w:r>
            <w:r>
              <w:rPr>
                <w:rFonts w:ascii="Arial" w:hAnsi="Arial" w:cs="Arial"/>
                <w:bCs/>
                <w:sz w:val="22"/>
              </w:rPr>
              <w:t xml:space="preserve">those for whom access </w:t>
            </w:r>
            <w:r w:rsidR="00FF43C6" w:rsidRPr="000D115E">
              <w:rPr>
                <w:rFonts w:ascii="Arial" w:hAnsi="Arial" w:cs="Arial"/>
                <w:bCs/>
                <w:sz w:val="22"/>
                <w:szCs w:val="22"/>
              </w:rPr>
              <w:t xml:space="preserve">to the </w:t>
            </w:r>
            <w:r w:rsidR="00FF43C6">
              <w:rPr>
                <w:rFonts w:ascii="Arial" w:hAnsi="Arial" w:cs="Arial"/>
                <w:bCs/>
                <w:sz w:val="22"/>
                <w:szCs w:val="22"/>
              </w:rPr>
              <w:t xml:space="preserve">recording </w:t>
            </w:r>
            <w:r w:rsidR="00C72D58">
              <w:rPr>
                <w:rFonts w:ascii="Arial" w:hAnsi="Arial" w:cs="Arial"/>
                <w:bCs/>
                <w:sz w:val="22"/>
              </w:rPr>
              <w:t>is sought</w:t>
            </w:r>
            <w:r w:rsidR="00301A80">
              <w:rPr>
                <w:rFonts w:ascii="Arial" w:hAnsi="Arial" w:cs="Arial"/>
                <w:bCs/>
                <w:sz w:val="22"/>
              </w:rPr>
              <w:t>. Give the</w:t>
            </w:r>
            <w:r w:rsidR="007610F5">
              <w:rPr>
                <w:rFonts w:ascii="Arial" w:hAnsi="Arial" w:cs="Arial"/>
                <w:bCs/>
                <w:sz w:val="22"/>
              </w:rPr>
              <w:t xml:space="preserve">ir </w:t>
            </w:r>
            <w:r w:rsidR="00301A80">
              <w:rPr>
                <w:rFonts w:ascii="Arial" w:hAnsi="Arial" w:cs="Arial"/>
                <w:bCs/>
                <w:sz w:val="22"/>
              </w:rPr>
              <w:t xml:space="preserve">names </w:t>
            </w:r>
            <w:r w:rsidR="007610F5">
              <w:rPr>
                <w:rFonts w:ascii="Arial" w:hAnsi="Arial" w:cs="Arial"/>
                <w:bCs/>
                <w:sz w:val="22"/>
              </w:rPr>
              <w:t xml:space="preserve">and functions. </w:t>
            </w:r>
            <w:r w:rsidR="00256DE9">
              <w:rPr>
                <w:rFonts w:ascii="Arial" w:hAnsi="Arial" w:cs="Arial"/>
                <w:bCs/>
                <w:sz w:val="22"/>
              </w:rPr>
              <w:t xml:space="preserve">See </w:t>
            </w:r>
            <w:r w:rsidR="00F1606A">
              <w:rPr>
                <w:rFonts w:ascii="Arial" w:hAnsi="Arial" w:cs="Arial"/>
                <w:bCs/>
                <w:sz w:val="22"/>
              </w:rPr>
              <w:t xml:space="preserve">also the draft directions </w:t>
            </w:r>
            <w:r w:rsidR="00250D94">
              <w:rPr>
                <w:rFonts w:ascii="Arial" w:hAnsi="Arial" w:cs="Arial"/>
                <w:bCs/>
                <w:sz w:val="22"/>
              </w:rPr>
              <w:t>by the criminal court judge listed beneath</w:t>
            </w:r>
            <w:r w:rsidR="008401A2">
              <w:rPr>
                <w:rFonts w:ascii="Arial" w:hAnsi="Arial" w:cs="Arial"/>
                <w:bCs/>
                <w:sz w:val="22"/>
              </w:rPr>
              <w:t>.</w:t>
            </w:r>
          </w:p>
          <w:p w14:paraId="618D96FE" w14:textId="4476C0AC" w:rsidR="00256DE9" w:rsidRDefault="0074498F" w:rsidP="000C2A0B">
            <w:pPr>
              <w:pStyle w:val="BodyText3"/>
              <w:spacing w:before="120" w:after="0"/>
              <w:rPr>
                <w:rFonts w:ascii="Arial" w:hAnsi="Arial" w:cs="Arial"/>
                <w:bCs/>
                <w:sz w:val="22"/>
              </w:rPr>
            </w:pPr>
            <w:r>
              <w:rPr>
                <w:rFonts w:ascii="Arial" w:hAnsi="Arial" w:cs="Arial"/>
                <w:bCs/>
                <w:sz w:val="22"/>
              </w:rPr>
              <w:t>This application is for access by</w:t>
            </w:r>
            <w:r w:rsidR="00177F06">
              <w:rPr>
                <w:rFonts w:ascii="Arial" w:hAnsi="Arial" w:cs="Arial"/>
                <w:bCs/>
                <w:sz w:val="22"/>
              </w:rPr>
              <w:t xml:space="preserve"> the following</w:t>
            </w:r>
            <w:r>
              <w:rPr>
                <w:rFonts w:ascii="Arial" w:hAnsi="Arial" w:cs="Arial"/>
                <w:bCs/>
                <w:sz w:val="22"/>
              </w:rPr>
              <w:t>:</w:t>
            </w:r>
          </w:p>
          <w:p w14:paraId="379F1168" w14:textId="77777777" w:rsidR="00F4018F" w:rsidRDefault="00F4018F" w:rsidP="000C2A0B">
            <w:pPr>
              <w:pStyle w:val="BodyText3"/>
              <w:spacing w:before="120" w:after="0"/>
              <w:rPr>
                <w:rFonts w:ascii="Arial" w:hAnsi="Arial" w:cs="Arial"/>
                <w:bCs/>
                <w:sz w:val="22"/>
              </w:rPr>
            </w:pPr>
          </w:p>
          <w:p w14:paraId="0FE67BE6" w14:textId="1B208A5D" w:rsidR="00256DE9" w:rsidRDefault="00F4018F" w:rsidP="00CD06CF">
            <w:pPr>
              <w:pStyle w:val="BodyText3"/>
              <w:spacing w:after="0"/>
              <w:rPr>
                <w:rFonts w:ascii="Arial" w:hAnsi="Arial" w:cs="Arial"/>
                <w:bCs/>
                <w:sz w:val="22"/>
              </w:rPr>
            </w:pPr>
            <w:r>
              <w:rPr>
                <w:rFonts w:ascii="Arial" w:hAnsi="Arial" w:cs="Arial"/>
                <w:bCs/>
                <w:sz w:val="22"/>
              </w:rPr>
              <w:t>The Court, Applicant</w:t>
            </w:r>
            <w:r w:rsidR="0006303F">
              <w:rPr>
                <w:rFonts w:ascii="Arial" w:hAnsi="Arial" w:cs="Arial"/>
                <w:bCs/>
                <w:sz w:val="22"/>
              </w:rPr>
              <w:t>,</w:t>
            </w:r>
            <w:r>
              <w:rPr>
                <w:rFonts w:ascii="Arial" w:hAnsi="Arial" w:cs="Arial"/>
                <w:bCs/>
                <w:sz w:val="22"/>
              </w:rPr>
              <w:t xml:space="preserve"> and Respondents involved in the family proceedings. </w:t>
            </w:r>
          </w:p>
          <w:p w14:paraId="17EAAE4B" w14:textId="3AA49D8B" w:rsidR="002E3C49" w:rsidRPr="00925287" w:rsidRDefault="002E3C49" w:rsidP="001758D6">
            <w:pPr>
              <w:rPr>
                <w:rFonts w:ascii="Arial" w:hAnsi="Arial" w:cs="Arial"/>
                <w:bCs/>
                <w:sz w:val="22"/>
              </w:rPr>
            </w:pPr>
            <w:r>
              <w:rPr>
                <w:rFonts w:ascii="Arial" w:hAnsi="Arial" w:cs="Arial"/>
                <w:bCs/>
                <w:sz w:val="22"/>
              </w:rPr>
              <w:t>………………………………………</w:t>
            </w:r>
            <w:r w:rsidR="002C022B">
              <w:rPr>
                <w:rFonts w:ascii="Arial" w:hAnsi="Arial" w:cs="Arial"/>
                <w:bCs/>
                <w:sz w:val="22"/>
              </w:rPr>
              <w:t>……….</w:t>
            </w:r>
            <w:r>
              <w:rPr>
                <w:rFonts w:ascii="Arial" w:hAnsi="Arial" w:cs="Arial"/>
                <w:bCs/>
                <w:sz w:val="22"/>
              </w:rPr>
              <w:t>…………………………………………………………………………….</w:t>
            </w:r>
          </w:p>
          <w:p w14:paraId="212D2899" w14:textId="77777777" w:rsidR="002E3C49" w:rsidRDefault="002E3C49" w:rsidP="001758D6">
            <w:pPr>
              <w:rPr>
                <w:rFonts w:ascii="Arial" w:hAnsi="Arial" w:cs="Arial"/>
                <w:bCs/>
                <w:sz w:val="22"/>
                <w:u w:val="single"/>
              </w:rPr>
            </w:pPr>
          </w:p>
          <w:p w14:paraId="5C7B35A5" w14:textId="3ED75CAA" w:rsidR="002E3C49" w:rsidRDefault="002E3C49" w:rsidP="001758D6">
            <w:pPr>
              <w:rPr>
                <w:rFonts w:ascii="Arial" w:hAnsi="Arial" w:cs="Arial"/>
                <w:bCs/>
                <w:sz w:val="22"/>
                <w:u w:val="single"/>
              </w:rPr>
            </w:pPr>
            <w:r>
              <w:rPr>
                <w:rFonts w:ascii="Arial" w:hAnsi="Arial" w:cs="Arial"/>
                <w:bCs/>
                <w:sz w:val="22"/>
              </w:rPr>
              <w:t>………………………………………………</w:t>
            </w:r>
            <w:r w:rsidR="002C022B">
              <w:rPr>
                <w:rFonts w:ascii="Arial" w:hAnsi="Arial" w:cs="Arial"/>
                <w:bCs/>
                <w:sz w:val="22"/>
              </w:rPr>
              <w:t>……….</w:t>
            </w:r>
            <w:r>
              <w:rPr>
                <w:rFonts w:ascii="Arial" w:hAnsi="Arial" w:cs="Arial"/>
                <w:bCs/>
                <w:sz w:val="22"/>
              </w:rPr>
              <w:t>…………………………………………………………………….</w:t>
            </w:r>
          </w:p>
          <w:p w14:paraId="7DC5E064" w14:textId="77777777" w:rsidR="002E3C49" w:rsidRDefault="002E3C49" w:rsidP="001758D6">
            <w:pPr>
              <w:rPr>
                <w:rFonts w:ascii="Arial" w:hAnsi="Arial" w:cs="Arial"/>
                <w:bCs/>
                <w:sz w:val="22"/>
                <w:u w:val="single"/>
              </w:rPr>
            </w:pPr>
          </w:p>
          <w:p w14:paraId="2B3E5A49" w14:textId="5A8A3E57" w:rsidR="002E3C49" w:rsidRDefault="002E3C49" w:rsidP="001758D6">
            <w:pPr>
              <w:rPr>
                <w:rFonts w:ascii="Arial" w:hAnsi="Arial" w:cs="Arial"/>
                <w:bCs/>
                <w:sz w:val="22"/>
                <w:u w:val="single"/>
              </w:rPr>
            </w:pPr>
            <w:r>
              <w:rPr>
                <w:rFonts w:ascii="Arial" w:hAnsi="Arial" w:cs="Arial"/>
                <w:bCs/>
                <w:sz w:val="22"/>
              </w:rPr>
              <w:t>………………………………………………………</w:t>
            </w:r>
            <w:r w:rsidR="002C022B">
              <w:rPr>
                <w:rFonts w:ascii="Arial" w:hAnsi="Arial" w:cs="Arial"/>
                <w:bCs/>
                <w:sz w:val="22"/>
              </w:rPr>
              <w:t>……….</w:t>
            </w:r>
            <w:r>
              <w:rPr>
                <w:rFonts w:ascii="Arial" w:hAnsi="Arial" w:cs="Arial"/>
                <w:bCs/>
                <w:sz w:val="22"/>
              </w:rPr>
              <w:t>…………………………………………………………….</w:t>
            </w:r>
          </w:p>
          <w:p w14:paraId="5AD934CC" w14:textId="77777777" w:rsidR="002C022B" w:rsidRDefault="002C022B" w:rsidP="002C022B">
            <w:pPr>
              <w:rPr>
                <w:rFonts w:ascii="Arial" w:hAnsi="Arial" w:cs="Arial"/>
                <w:bCs/>
                <w:sz w:val="22"/>
                <w:u w:val="single"/>
              </w:rPr>
            </w:pPr>
          </w:p>
          <w:p w14:paraId="59CB6826" w14:textId="77777777" w:rsidR="002C022B" w:rsidRDefault="002C022B" w:rsidP="002C022B">
            <w:pPr>
              <w:rPr>
                <w:rFonts w:ascii="Arial" w:hAnsi="Arial" w:cs="Arial"/>
                <w:bCs/>
                <w:sz w:val="22"/>
                <w:u w:val="single"/>
              </w:rPr>
            </w:pPr>
            <w:r>
              <w:rPr>
                <w:rFonts w:ascii="Arial" w:hAnsi="Arial" w:cs="Arial"/>
                <w:bCs/>
                <w:sz w:val="22"/>
              </w:rPr>
              <w:t>……………………………………………………………….…………………………………………………………….</w:t>
            </w:r>
          </w:p>
          <w:p w14:paraId="602DD4D7" w14:textId="77777777" w:rsidR="002C022B" w:rsidRDefault="002C022B" w:rsidP="002C022B">
            <w:pPr>
              <w:rPr>
                <w:rFonts w:ascii="Arial" w:hAnsi="Arial" w:cs="Arial"/>
                <w:bCs/>
                <w:sz w:val="22"/>
                <w:u w:val="single"/>
              </w:rPr>
            </w:pPr>
          </w:p>
          <w:p w14:paraId="594B1558" w14:textId="77777777" w:rsidR="002C022B" w:rsidRDefault="002C022B" w:rsidP="002C022B">
            <w:pPr>
              <w:rPr>
                <w:rFonts w:ascii="Arial" w:hAnsi="Arial" w:cs="Arial"/>
                <w:bCs/>
                <w:sz w:val="22"/>
                <w:u w:val="single"/>
              </w:rPr>
            </w:pPr>
            <w:r>
              <w:rPr>
                <w:rFonts w:ascii="Arial" w:hAnsi="Arial" w:cs="Arial"/>
                <w:bCs/>
                <w:sz w:val="22"/>
              </w:rPr>
              <w:t>……………………………………………………………….…………………………………………………………….</w:t>
            </w:r>
          </w:p>
          <w:p w14:paraId="11DD37B5" w14:textId="77777777" w:rsidR="002C022B" w:rsidRDefault="002C022B" w:rsidP="002C022B">
            <w:pPr>
              <w:rPr>
                <w:rFonts w:ascii="Arial" w:hAnsi="Arial" w:cs="Arial"/>
                <w:bCs/>
                <w:sz w:val="22"/>
                <w:u w:val="single"/>
              </w:rPr>
            </w:pPr>
          </w:p>
          <w:p w14:paraId="6EAEDC50" w14:textId="77777777" w:rsidR="002C022B" w:rsidRDefault="002C022B" w:rsidP="002C022B">
            <w:pPr>
              <w:rPr>
                <w:rFonts w:ascii="Arial" w:hAnsi="Arial" w:cs="Arial"/>
                <w:bCs/>
                <w:sz w:val="22"/>
                <w:u w:val="single"/>
              </w:rPr>
            </w:pPr>
            <w:r>
              <w:rPr>
                <w:rFonts w:ascii="Arial" w:hAnsi="Arial" w:cs="Arial"/>
                <w:bCs/>
                <w:sz w:val="22"/>
              </w:rPr>
              <w:t>……………………………………………………………….…………………………………………………………….</w:t>
            </w:r>
          </w:p>
          <w:p w14:paraId="3B67009D" w14:textId="77777777" w:rsidR="002C022B" w:rsidRDefault="002C022B" w:rsidP="002C022B">
            <w:pPr>
              <w:rPr>
                <w:rFonts w:ascii="Arial" w:hAnsi="Arial" w:cs="Arial"/>
                <w:bCs/>
                <w:sz w:val="22"/>
                <w:u w:val="single"/>
              </w:rPr>
            </w:pPr>
          </w:p>
          <w:p w14:paraId="798F6704" w14:textId="77777777" w:rsidR="002C022B" w:rsidRDefault="002C022B" w:rsidP="002C022B">
            <w:pPr>
              <w:rPr>
                <w:rFonts w:ascii="Arial" w:hAnsi="Arial" w:cs="Arial"/>
                <w:bCs/>
                <w:sz w:val="22"/>
                <w:u w:val="single"/>
              </w:rPr>
            </w:pPr>
            <w:r>
              <w:rPr>
                <w:rFonts w:ascii="Arial" w:hAnsi="Arial" w:cs="Arial"/>
                <w:bCs/>
                <w:sz w:val="22"/>
              </w:rPr>
              <w:t>……………………………………………………………….…………………………………………………………….</w:t>
            </w:r>
          </w:p>
          <w:p w14:paraId="20BAD09B" w14:textId="77777777" w:rsidR="002C022B" w:rsidRDefault="002C022B" w:rsidP="002C022B">
            <w:pPr>
              <w:rPr>
                <w:rFonts w:ascii="Arial" w:hAnsi="Arial" w:cs="Arial"/>
                <w:bCs/>
                <w:sz w:val="22"/>
                <w:u w:val="single"/>
              </w:rPr>
            </w:pPr>
          </w:p>
          <w:p w14:paraId="39E181D5" w14:textId="77777777" w:rsidR="002C022B" w:rsidRDefault="002C022B" w:rsidP="002C022B">
            <w:pPr>
              <w:rPr>
                <w:rFonts w:ascii="Arial" w:hAnsi="Arial" w:cs="Arial"/>
                <w:bCs/>
                <w:sz w:val="22"/>
                <w:u w:val="single"/>
              </w:rPr>
            </w:pPr>
            <w:r>
              <w:rPr>
                <w:rFonts w:ascii="Arial" w:hAnsi="Arial" w:cs="Arial"/>
                <w:bCs/>
                <w:sz w:val="22"/>
              </w:rPr>
              <w:t>……………………………………………………………….…………………………………………………………….</w:t>
            </w:r>
          </w:p>
          <w:p w14:paraId="6C9DA379" w14:textId="77777777" w:rsidR="002C022B" w:rsidRDefault="002C022B" w:rsidP="002C022B">
            <w:pPr>
              <w:rPr>
                <w:rFonts w:ascii="Arial" w:hAnsi="Arial" w:cs="Arial"/>
                <w:bCs/>
                <w:sz w:val="22"/>
                <w:u w:val="single"/>
              </w:rPr>
            </w:pPr>
          </w:p>
          <w:p w14:paraId="76954CB8" w14:textId="77777777" w:rsidR="002C022B" w:rsidRDefault="002C022B" w:rsidP="002C022B">
            <w:pPr>
              <w:rPr>
                <w:rFonts w:ascii="Arial" w:hAnsi="Arial" w:cs="Arial"/>
                <w:bCs/>
                <w:sz w:val="22"/>
                <w:u w:val="single"/>
              </w:rPr>
            </w:pPr>
            <w:r>
              <w:rPr>
                <w:rFonts w:ascii="Arial" w:hAnsi="Arial" w:cs="Arial"/>
                <w:bCs/>
                <w:sz w:val="22"/>
              </w:rPr>
              <w:t>……………………………………………………………….…………………………………………………………….</w:t>
            </w:r>
          </w:p>
          <w:p w14:paraId="08584982" w14:textId="77777777" w:rsidR="002C022B" w:rsidRDefault="002C022B" w:rsidP="002C022B">
            <w:pPr>
              <w:rPr>
                <w:rFonts w:ascii="Arial" w:hAnsi="Arial" w:cs="Arial"/>
                <w:bCs/>
                <w:sz w:val="22"/>
                <w:u w:val="single"/>
              </w:rPr>
            </w:pPr>
          </w:p>
          <w:p w14:paraId="3E08AB03" w14:textId="77777777" w:rsidR="002C022B" w:rsidRDefault="002C022B" w:rsidP="002C022B">
            <w:pPr>
              <w:rPr>
                <w:rFonts w:ascii="Arial" w:hAnsi="Arial" w:cs="Arial"/>
                <w:bCs/>
                <w:sz w:val="22"/>
                <w:u w:val="single"/>
              </w:rPr>
            </w:pPr>
            <w:r>
              <w:rPr>
                <w:rFonts w:ascii="Arial" w:hAnsi="Arial" w:cs="Arial"/>
                <w:bCs/>
                <w:sz w:val="22"/>
              </w:rPr>
              <w:t>……………………………………………………………….…………………………………………………………….</w:t>
            </w:r>
          </w:p>
          <w:p w14:paraId="678506AB" w14:textId="77777777" w:rsidR="002C022B" w:rsidRDefault="002C022B" w:rsidP="002C022B">
            <w:pPr>
              <w:rPr>
                <w:rFonts w:ascii="Arial" w:hAnsi="Arial" w:cs="Arial"/>
                <w:bCs/>
                <w:sz w:val="22"/>
                <w:u w:val="single"/>
              </w:rPr>
            </w:pPr>
          </w:p>
          <w:p w14:paraId="33CB47D1" w14:textId="77777777" w:rsidR="00803118" w:rsidRDefault="00803118" w:rsidP="002C022B">
            <w:pPr>
              <w:rPr>
                <w:rFonts w:ascii="Arial" w:hAnsi="Arial" w:cs="Arial"/>
                <w:bCs/>
                <w:sz w:val="22"/>
                <w:u w:val="single"/>
              </w:rPr>
            </w:pPr>
          </w:p>
          <w:p w14:paraId="755DB9B7" w14:textId="77777777" w:rsidR="002C022B" w:rsidRDefault="002C022B" w:rsidP="002C022B">
            <w:pPr>
              <w:rPr>
                <w:rFonts w:ascii="Arial" w:hAnsi="Arial" w:cs="Arial"/>
                <w:bCs/>
                <w:sz w:val="22"/>
                <w:u w:val="single"/>
              </w:rPr>
            </w:pPr>
            <w:r>
              <w:rPr>
                <w:rFonts w:ascii="Arial" w:hAnsi="Arial" w:cs="Arial"/>
                <w:bCs/>
                <w:sz w:val="22"/>
              </w:rPr>
              <w:t>……………………………………………………………….…………………………………………………………….</w:t>
            </w:r>
          </w:p>
          <w:p w14:paraId="51A4D355" w14:textId="77777777" w:rsidR="002C022B" w:rsidRDefault="002C022B" w:rsidP="002C022B">
            <w:pPr>
              <w:rPr>
                <w:rFonts w:ascii="Arial" w:hAnsi="Arial" w:cs="Arial"/>
                <w:bCs/>
                <w:sz w:val="22"/>
                <w:u w:val="single"/>
              </w:rPr>
            </w:pPr>
          </w:p>
          <w:p w14:paraId="3B4C34E1" w14:textId="77777777" w:rsidR="002C022B" w:rsidRDefault="002C022B" w:rsidP="002C022B">
            <w:pPr>
              <w:rPr>
                <w:rFonts w:ascii="Arial" w:hAnsi="Arial" w:cs="Arial"/>
                <w:bCs/>
                <w:sz w:val="22"/>
                <w:u w:val="single"/>
              </w:rPr>
            </w:pPr>
            <w:r>
              <w:rPr>
                <w:rFonts w:ascii="Arial" w:hAnsi="Arial" w:cs="Arial"/>
                <w:bCs/>
                <w:sz w:val="22"/>
              </w:rPr>
              <w:t>……………………………………………………………….…………………………………………………………….</w:t>
            </w:r>
          </w:p>
          <w:p w14:paraId="085D3859" w14:textId="77777777" w:rsidR="002C022B" w:rsidRDefault="002C022B" w:rsidP="002C022B">
            <w:pPr>
              <w:rPr>
                <w:rFonts w:ascii="Arial" w:hAnsi="Arial" w:cs="Arial"/>
                <w:bCs/>
                <w:sz w:val="22"/>
                <w:u w:val="single"/>
              </w:rPr>
            </w:pPr>
          </w:p>
          <w:p w14:paraId="7B475451" w14:textId="77777777" w:rsidR="002C022B" w:rsidRDefault="002C022B" w:rsidP="002C022B">
            <w:pPr>
              <w:rPr>
                <w:rFonts w:ascii="Arial" w:hAnsi="Arial" w:cs="Arial"/>
                <w:bCs/>
                <w:sz w:val="22"/>
                <w:u w:val="single"/>
              </w:rPr>
            </w:pPr>
            <w:r>
              <w:rPr>
                <w:rFonts w:ascii="Arial" w:hAnsi="Arial" w:cs="Arial"/>
                <w:bCs/>
                <w:sz w:val="22"/>
              </w:rPr>
              <w:t>……………………………………………………………….…………………………………………………………….</w:t>
            </w:r>
          </w:p>
          <w:p w14:paraId="02F637F7" w14:textId="77777777" w:rsidR="002C022B" w:rsidRDefault="002C022B" w:rsidP="002C022B">
            <w:pPr>
              <w:rPr>
                <w:rFonts w:ascii="Arial" w:hAnsi="Arial" w:cs="Arial"/>
                <w:bCs/>
                <w:sz w:val="22"/>
                <w:u w:val="single"/>
              </w:rPr>
            </w:pPr>
          </w:p>
          <w:p w14:paraId="3ACDB6ED" w14:textId="77777777" w:rsidR="002C022B" w:rsidRDefault="002C022B" w:rsidP="002C022B">
            <w:pPr>
              <w:rPr>
                <w:rFonts w:ascii="Arial" w:hAnsi="Arial" w:cs="Arial"/>
                <w:bCs/>
                <w:sz w:val="22"/>
                <w:u w:val="single"/>
              </w:rPr>
            </w:pPr>
            <w:r>
              <w:rPr>
                <w:rFonts w:ascii="Arial" w:hAnsi="Arial" w:cs="Arial"/>
                <w:bCs/>
                <w:sz w:val="22"/>
              </w:rPr>
              <w:t>……………………………………………………………….…………………………………………………………….</w:t>
            </w:r>
          </w:p>
          <w:p w14:paraId="605453B5" w14:textId="77777777" w:rsidR="002C022B" w:rsidRDefault="002C022B" w:rsidP="002C022B">
            <w:pPr>
              <w:rPr>
                <w:rFonts w:ascii="Arial" w:hAnsi="Arial" w:cs="Arial"/>
                <w:bCs/>
                <w:sz w:val="22"/>
                <w:u w:val="single"/>
              </w:rPr>
            </w:pPr>
          </w:p>
          <w:p w14:paraId="1E1C2730" w14:textId="77777777" w:rsidR="002C022B" w:rsidRDefault="002C022B" w:rsidP="002C022B">
            <w:pPr>
              <w:rPr>
                <w:rFonts w:ascii="Arial" w:hAnsi="Arial" w:cs="Arial"/>
                <w:bCs/>
                <w:sz w:val="22"/>
                <w:u w:val="single"/>
              </w:rPr>
            </w:pPr>
            <w:r>
              <w:rPr>
                <w:rFonts w:ascii="Arial" w:hAnsi="Arial" w:cs="Arial"/>
                <w:bCs/>
                <w:sz w:val="22"/>
              </w:rPr>
              <w:t>……………………………………………………………….…………………………………………………………….</w:t>
            </w:r>
          </w:p>
          <w:p w14:paraId="05B4306B" w14:textId="77777777" w:rsidR="002C022B" w:rsidRDefault="002C022B" w:rsidP="002C022B">
            <w:pPr>
              <w:rPr>
                <w:rFonts w:ascii="Arial" w:hAnsi="Arial" w:cs="Arial"/>
                <w:bCs/>
                <w:sz w:val="22"/>
                <w:u w:val="single"/>
              </w:rPr>
            </w:pPr>
          </w:p>
          <w:p w14:paraId="6CB21B43" w14:textId="77777777" w:rsidR="002C022B" w:rsidRDefault="002C022B" w:rsidP="002C022B">
            <w:pPr>
              <w:rPr>
                <w:rFonts w:ascii="Arial" w:hAnsi="Arial" w:cs="Arial"/>
                <w:bCs/>
                <w:sz w:val="22"/>
                <w:u w:val="single"/>
              </w:rPr>
            </w:pPr>
            <w:r>
              <w:rPr>
                <w:rFonts w:ascii="Arial" w:hAnsi="Arial" w:cs="Arial"/>
                <w:bCs/>
                <w:sz w:val="22"/>
              </w:rPr>
              <w:t>……………………………………………………………….…………………………………………………………….</w:t>
            </w:r>
          </w:p>
          <w:p w14:paraId="71B6F2D9" w14:textId="77777777" w:rsidR="002C022B" w:rsidRDefault="002C022B" w:rsidP="002C022B">
            <w:pPr>
              <w:rPr>
                <w:rFonts w:ascii="Arial" w:hAnsi="Arial" w:cs="Arial"/>
                <w:bCs/>
                <w:sz w:val="22"/>
                <w:u w:val="single"/>
              </w:rPr>
            </w:pPr>
          </w:p>
          <w:p w14:paraId="128F5603" w14:textId="77777777" w:rsidR="002C022B" w:rsidRDefault="002C022B" w:rsidP="002C022B">
            <w:pPr>
              <w:rPr>
                <w:rFonts w:ascii="Arial" w:hAnsi="Arial" w:cs="Arial"/>
                <w:bCs/>
                <w:sz w:val="22"/>
                <w:u w:val="single"/>
              </w:rPr>
            </w:pPr>
            <w:r>
              <w:rPr>
                <w:rFonts w:ascii="Arial" w:hAnsi="Arial" w:cs="Arial"/>
                <w:bCs/>
                <w:sz w:val="22"/>
              </w:rPr>
              <w:t>……………………………………………………………….…………………………………………………………….</w:t>
            </w:r>
          </w:p>
          <w:p w14:paraId="52DA34F1" w14:textId="77777777" w:rsidR="002C022B" w:rsidRDefault="002C022B" w:rsidP="002C022B">
            <w:pPr>
              <w:rPr>
                <w:rFonts w:ascii="Arial" w:hAnsi="Arial" w:cs="Arial"/>
                <w:bCs/>
                <w:sz w:val="22"/>
                <w:u w:val="single"/>
              </w:rPr>
            </w:pPr>
          </w:p>
          <w:p w14:paraId="182DE715" w14:textId="77777777" w:rsidR="002C022B" w:rsidRDefault="002C022B" w:rsidP="002C022B">
            <w:pPr>
              <w:rPr>
                <w:rFonts w:ascii="Arial" w:hAnsi="Arial" w:cs="Arial"/>
                <w:bCs/>
                <w:sz w:val="22"/>
                <w:u w:val="single"/>
              </w:rPr>
            </w:pPr>
            <w:r>
              <w:rPr>
                <w:rFonts w:ascii="Arial" w:hAnsi="Arial" w:cs="Arial"/>
                <w:bCs/>
                <w:sz w:val="22"/>
              </w:rPr>
              <w:t>……………………………………………………………….…………………………………………………………….</w:t>
            </w:r>
          </w:p>
          <w:p w14:paraId="121A6309" w14:textId="77777777" w:rsidR="002E3C49" w:rsidRDefault="002E3C49" w:rsidP="001758D6">
            <w:pPr>
              <w:rPr>
                <w:rFonts w:ascii="Arial" w:hAnsi="Arial" w:cs="Arial"/>
                <w:bCs/>
                <w:sz w:val="22"/>
                <w:u w:val="single"/>
              </w:rPr>
            </w:pPr>
          </w:p>
          <w:p w14:paraId="13B181AD" w14:textId="77777777" w:rsidR="007244FC" w:rsidRDefault="007244FC" w:rsidP="001758D6">
            <w:pPr>
              <w:rPr>
                <w:rFonts w:ascii="Arial" w:hAnsi="Arial" w:cs="Arial"/>
                <w:bCs/>
                <w:sz w:val="22"/>
                <w:u w:val="single"/>
              </w:rPr>
            </w:pPr>
          </w:p>
          <w:p w14:paraId="75AAA8C1" w14:textId="77777777" w:rsidR="007244FC" w:rsidRDefault="007244FC" w:rsidP="001758D6">
            <w:pPr>
              <w:rPr>
                <w:rFonts w:ascii="Arial" w:hAnsi="Arial" w:cs="Arial"/>
                <w:bCs/>
                <w:sz w:val="22"/>
                <w:u w:val="single"/>
              </w:rPr>
            </w:pPr>
          </w:p>
          <w:p w14:paraId="672E898A" w14:textId="77777777" w:rsidR="007244FC" w:rsidRDefault="007244FC" w:rsidP="001758D6">
            <w:pPr>
              <w:rPr>
                <w:rFonts w:ascii="Arial" w:hAnsi="Arial" w:cs="Arial"/>
                <w:bCs/>
                <w:sz w:val="22"/>
                <w:u w:val="single"/>
              </w:rPr>
            </w:pPr>
          </w:p>
          <w:p w14:paraId="75A9EB3A" w14:textId="77777777" w:rsidR="000C317F" w:rsidRDefault="000C317F" w:rsidP="001758D6">
            <w:pPr>
              <w:rPr>
                <w:rFonts w:ascii="Arial" w:hAnsi="Arial" w:cs="Arial"/>
                <w:bCs/>
                <w:sz w:val="22"/>
                <w:u w:val="single"/>
              </w:rPr>
            </w:pPr>
          </w:p>
          <w:p w14:paraId="5363A7F8" w14:textId="77777777" w:rsidR="000C317F" w:rsidRDefault="000C317F" w:rsidP="001758D6">
            <w:pPr>
              <w:rPr>
                <w:rFonts w:ascii="Arial" w:hAnsi="Arial" w:cs="Arial"/>
                <w:bCs/>
                <w:sz w:val="22"/>
                <w:u w:val="single"/>
              </w:rPr>
            </w:pPr>
          </w:p>
          <w:p w14:paraId="10115913" w14:textId="77777777" w:rsidR="000C317F" w:rsidRDefault="000C317F" w:rsidP="001758D6">
            <w:pPr>
              <w:rPr>
                <w:rFonts w:ascii="Arial" w:hAnsi="Arial" w:cs="Arial"/>
                <w:bCs/>
                <w:sz w:val="22"/>
                <w:u w:val="single"/>
              </w:rPr>
            </w:pPr>
          </w:p>
          <w:p w14:paraId="11337F8B" w14:textId="77777777" w:rsidR="000C317F" w:rsidRDefault="000C317F" w:rsidP="001758D6">
            <w:pPr>
              <w:rPr>
                <w:rFonts w:ascii="Arial" w:hAnsi="Arial" w:cs="Arial"/>
                <w:bCs/>
                <w:sz w:val="22"/>
                <w:u w:val="single"/>
              </w:rPr>
            </w:pPr>
          </w:p>
          <w:p w14:paraId="397BEE88" w14:textId="77777777" w:rsidR="000C317F" w:rsidRDefault="000C317F" w:rsidP="001758D6">
            <w:pPr>
              <w:rPr>
                <w:rFonts w:ascii="Arial" w:hAnsi="Arial" w:cs="Arial"/>
                <w:bCs/>
                <w:sz w:val="22"/>
                <w:u w:val="single"/>
              </w:rPr>
            </w:pPr>
          </w:p>
          <w:p w14:paraId="18394C33" w14:textId="77777777" w:rsidR="000C317F" w:rsidRDefault="000C317F" w:rsidP="001758D6">
            <w:pPr>
              <w:rPr>
                <w:rFonts w:ascii="Arial" w:hAnsi="Arial" w:cs="Arial"/>
                <w:bCs/>
                <w:sz w:val="22"/>
                <w:u w:val="single"/>
              </w:rPr>
            </w:pPr>
          </w:p>
          <w:p w14:paraId="7DB90F19" w14:textId="77777777" w:rsidR="000C317F" w:rsidRDefault="000C317F" w:rsidP="001758D6">
            <w:pPr>
              <w:rPr>
                <w:rFonts w:ascii="Arial" w:hAnsi="Arial" w:cs="Arial"/>
                <w:bCs/>
                <w:sz w:val="22"/>
                <w:u w:val="single"/>
              </w:rPr>
            </w:pPr>
          </w:p>
          <w:p w14:paraId="75511BF8" w14:textId="77777777" w:rsidR="000C317F" w:rsidRDefault="000C317F" w:rsidP="001758D6">
            <w:pPr>
              <w:rPr>
                <w:rFonts w:ascii="Arial" w:hAnsi="Arial" w:cs="Arial"/>
                <w:bCs/>
                <w:sz w:val="22"/>
                <w:u w:val="single"/>
              </w:rPr>
            </w:pPr>
          </w:p>
          <w:p w14:paraId="0F112278" w14:textId="77777777" w:rsidR="000C317F" w:rsidRDefault="000C317F" w:rsidP="001758D6">
            <w:pPr>
              <w:rPr>
                <w:rFonts w:ascii="Arial" w:hAnsi="Arial" w:cs="Arial"/>
                <w:bCs/>
                <w:sz w:val="22"/>
                <w:u w:val="single"/>
              </w:rPr>
            </w:pPr>
          </w:p>
          <w:p w14:paraId="4C52ED7E" w14:textId="77777777" w:rsidR="00256DE9" w:rsidRPr="005B36C8" w:rsidRDefault="00256DE9" w:rsidP="00CD06CF">
            <w:pPr>
              <w:tabs>
                <w:tab w:val="num" w:pos="1134"/>
              </w:tabs>
              <w:rPr>
                <w:rFonts w:ascii="Arial" w:hAnsi="Arial" w:cs="Arial"/>
                <w:sz w:val="22"/>
                <w:lang w:val="en-US"/>
              </w:rPr>
            </w:pPr>
          </w:p>
        </w:tc>
      </w:tr>
    </w:tbl>
    <w:p w14:paraId="52E31CE0" w14:textId="77777777" w:rsidR="00256DE9" w:rsidRDefault="00256DE9" w:rsidP="00256DE9">
      <w:pPr>
        <w:rPr>
          <w:rFonts w:ascii="Arial Narrow" w:hAnsi="Arial Narrow"/>
          <w:sz w:val="8"/>
          <w:szCs w:val="8"/>
        </w:rPr>
      </w:pPr>
    </w:p>
    <w:tbl>
      <w:tblPr>
        <w:tblW w:w="10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1"/>
      </w:tblGrid>
      <w:tr w:rsidR="006C64D7" w:rsidRPr="00AB6788" w14:paraId="4A583225" w14:textId="77777777" w:rsidTr="334C2377">
        <w:trPr>
          <w:trHeight w:val="397"/>
        </w:trPr>
        <w:tc>
          <w:tcPr>
            <w:tcW w:w="10891" w:type="dxa"/>
          </w:tcPr>
          <w:p w14:paraId="26BBEC2A" w14:textId="6E8AA271" w:rsidR="00C734AA" w:rsidRDefault="00CC319D" w:rsidP="002E5E74">
            <w:pPr>
              <w:spacing w:before="120"/>
              <w:jc w:val="both"/>
              <w:rPr>
                <w:rFonts w:ascii="Arial" w:hAnsi="Arial" w:cs="Arial"/>
                <w:b/>
                <w:sz w:val="22"/>
              </w:rPr>
            </w:pPr>
            <w:r>
              <w:rPr>
                <w:rFonts w:ascii="Arial" w:hAnsi="Arial" w:cs="Arial"/>
                <w:b/>
                <w:sz w:val="22"/>
              </w:rPr>
              <w:t>3</w:t>
            </w:r>
            <w:r w:rsidR="002E5E74">
              <w:rPr>
                <w:rFonts w:ascii="Arial" w:hAnsi="Arial" w:cs="Arial"/>
                <w:b/>
                <w:sz w:val="22"/>
              </w:rPr>
              <w:t xml:space="preserve">)  </w:t>
            </w:r>
            <w:r w:rsidR="00FB17FE">
              <w:rPr>
                <w:rFonts w:ascii="Arial" w:hAnsi="Arial" w:cs="Arial"/>
                <w:b/>
                <w:sz w:val="22"/>
              </w:rPr>
              <w:t xml:space="preserve">Family </w:t>
            </w:r>
            <w:r w:rsidR="002D6623">
              <w:rPr>
                <w:rFonts w:ascii="Arial" w:hAnsi="Arial" w:cs="Arial"/>
                <w:b/>
                <w:sz w:val="22"/>
              </w:rPr>
              <w:t xml:space="preserve">court </w:t>
            </w:r>
            <w:r w:rsidR="00FB17FE">
              <w:rPr>
                <w:rFonts w:ascii="Arial" w:hAnsi="Arial" w:cs="Arial"/>
                <w:b/>
                <w:sz w:val="22"/>
              </w:rPr>
              <w:t>judge</w:t>
            </w:r>
            <w:r w:rsidR="007F0027">
              <w:rPr>
                <w:rFonts w:ascii="Arial" w:hAnsi="Arial" w:cs="Arial"/>
                <w:b/>
                <w:sz w:val="22"/>
              </w:rPr>
              <w:t>’s</w:t>
            </w:r>
            <w:r w:rsidR="00FB17FE">
              <w:rPr>
                <w:rFonts w:ascii="Arial" w:hAnsi="Arial" w:cs="Arial"/>
                <w:b/>
                <w:sz w:val="22"/>
              </w:rPr>
              <w:t xml:space="preserve"> comments</w:t>
            </w:r>
          </w:p>
          <w:p w14:paraId="0D5C7979" w14:textId="4774FC6E" w:rsidR="00542467" w:rsidRDefault="00542467" w:rsidP="00ED60A4">
            <w:pPr>
              <w:spacing w:before="120"/>
              <w:jc w:val="both"/>
              <w:rPr>
                <w:rFonts w:ascii="Arial" w:hAnsi="Arial" w:cs="Arial"/>
                <w:bCs/>
                <w:sz w:val="22"/>
              </w:rPr>
            </w:pPr>
            <w:r>
              <w:rPr>
                <w:rFonts w:ascii="Arial" w:hAnsi="Arial" w:cs="Arial"/>
                <w:bCs/>
                <w:sz w:val="22"/>
              </w:rPr>
              <w:t xml:space="preserve">This </w:t>
            </w:r>
            <w:r w:rsidR="007B3E42">
              <w:rPr>
                <w:rFonts w:ascii="Arial" w:hAnsi="Arial" w:cs="Arial"/>
                <w:bCs/>
                <w:sz w:val="22"/>
              </w:rPr>
              <w:t xml:space="preserve">box </w:t>
            </w:r>
            <w:r>
              <w:rPr>
                <w:rFonts w:ascii="Arial" w:hAnsi="Arial" w:cs="Arial"/>
                <w:bCs/>
                <w:sz w:val="22"/>
              </w:rPr>
              <w:t xml:space="preserve">is for the </w:t>
            </w:r>
            <w:r w:rsidR="002D6623">
              <w:rPr>
                <w:rFonts w:ascii="Arial" w:hAnsi="Arial" w:cs="Arial"/>
                <w:bCs/>
                <w:sz w:val="22"/>
              </w:rPr>
              <w:t xml:space="preserve">family court </w:t>
            </w:r>
            <w:r>
              <w:rPr>
                <w:rFonts w:ascii="Arial" w:hAnsi="Arial" w:cs="Arial"/>
                <w:bCs/>
                <w:sz w:val="22"/>
              </w:rPr>
              <w:t>judge’s use</w:t>
            </w:r>
            <w:r w:rsidR="00B879EA">
              <w:rPr>
                <w:rFonts w:ascii="Arial" w:hAnsi="Arial" w:cs="Arial"/>
                <w:bCs/>
                <w:sz w:val="22"/>
              </w:rPr>
              <w:t xml:space="preserve">. If the applicant has </w:t>
            </w:r>
            <w:r w:rsidR="00BD4CFB">
              <w:rPr>
                <w:rFonts w:ascii="Arial" w:hAnsi="Arial" w:cs="Arial"/>
                <w:bCs/>
                <w:sz w:val="22"/>
              </w:rPr>
              <w:t>asked the judge to comment</w:t>
            </w:r>
            <w:r w:rsidR="0025676E">
              <w:rPr>
                <w:rFonts w:ascii="Arial" w:hAnsi="Arial" w:cs="Arial"/>
                <w:bCs/>
                <w:sz w:val="22"/>
              </w:rPr>
              <w:t xml:space="preserve"> (see the notes </w:t>
            </w:r>
            <w:r w:rsidR="009E4B19">
              <w:rPr>
                <w:rFonts w:ascii="Arial" w:hAnsi="Arial" w:cs="Arial"/>
                <w:bCs/>
                <w:sz w:val="22"/>
              </w:rPr>
              <w:t>at the end of this form)</w:t>
            </w:r>
            <w:r w:rsidR="00BD4CFB">
              <w:rPr>
                <w:rFonts w:ascii="Arial" w:hAnsi="Arial" w:cs="Arial"/>
                <w:bCs/>
                <w:sz w:val="22"/>
              </w:rPr>
              <w:t xml:space="preserve"> the judge will </w:t>
            </w:r>
            <w:r w:rsidR="009E4B19">
              <w:rPr>
                <w:rFonts w:ascii="Arial" w:hAnsi="Arial" w:cs="Arial"/>
                <w:bCs/>
                <w:sz w:val="22"/>
              </w:rPr>
              <w:t xml:space="preserve">make observations on </w:t>
            </w:r>
            <w:r w:rsidR="008911F5">
              <w:rPr>
                <w:rFonts w:ascii="Arial" w:hAnsi="Arial" w:cs="Arial"/>
                <w:bCs/>
                <w:sz w:val="22"/>
              </w:rPr>
              <w:t xml:space="preserve">the materiality of the </w:t>
            </w:r>
            <w:r w:rsidR="00042329">
              <w:rPr>
                <w:rFonts w:ascii="Arial" w:hAnsi="Arial" w:cs="Arial"/>
                <w:bCs/>
                <w:sz w:val="22"/>
              </w:rPr>
              <w:t xml:space="preserve">recording to the proceedings in the </w:t>
            </w:r>
            <w:r w:rsidR="002D6623">
              <w:rPr>
                <w:rFonts w:ascii="Arial" w:hAnsi="Arial" w:cs="Arial"/>
                <w:bCs/>
                <w:sz w:val="22"/>
              </w:rPr>
              <w:t>family court</w:t>
            </w:r>
            <w:r w:rsidR="00042329">
              <w:rPr>
                <w:rFonts w:ascii="Arial" w:hAnsi="Arial" w:cs="Arial"/>
                <w:bCs/>
                <w:sz w:val="22"/>
              </w:rPr>
              <w:t>.</w:t>
            </w:r>
          </w:p>
          <w:p w14:paraId="6A608CEA" w14:textId="77777777" w:rsidR="00ED60A4" w:rsidRDefault="00ED60A4" w:rsidP="00A83AA5">
            <w:pPr>
              <w:jc w:val="both"/>
              <w:rPr>
                <w:rFonts w:ascii="Arial" w:hAnsi="Arial" w:cs="Arial"/>
                <w:bCs/>
                <w:sz w:val="22"/>
              </w:rPr>
            </w:pPr>
          </w:p>
          <w:p w14:paraId="01444988" w14:textId="77777777" w:rsidR="00A83AA5" w:rsidRDefault="00A83AA5" w:rsidP="00A83AA5">
            <w:pPr>
              <w:jc w:val="both"/>
              <w:rPr>
                <w:rFonts w:ascii="Arial" w:hAnsi="Arial" w:cs="Arial"/>
                <w:bCs/>
                <w:sz w:val="22"/>
              </w:rPr>
            </w:pPr>
          </w:p>
          <w:p w14:paraId="0F9203A7" w14:textId="66070D7A" w:rsidR="003B4AAD" w:rsidRDefault="00150225" w:rsidP="00A83AA5">
            <w:pPr>
              <w:jc w:val="both"/>
              <w:rPr>
                <w:rFonts w:ascii="Arial" w:hAnsi="Arial" w:cs="Arial"/>
                <w:bCs/>
                <w:sz w:val="22"/>
              </w:rPr>
            </w:pPr>
            <w:r>
              <w:rPr>
                <w:rFonts w:ascii="Arial" w:hAnsi="Arial" w:cs="Arial"/>
                <w:bCs/>
                <w:sz w:val="22"/>
              </w:rPr>
              <w:t>T</w:t>
            </w:r>
            <w:r w:rsidRPr="00150225">
              <w:rPr>
                <w:rFonts w:ascii="Arial" w:hAnsi="Arial" w:cs="Arial"/>
                <w:bCs/>
                <w:sz w:val="22"/>
              </w:rPr>
              <w:t>he recordings are relevant to the issues to be determined in these proceedings and if disclosed, could prevent the need for the children to give evidence in these proceedings or at least could limit the scope and duration of any evidence.</w:t>
            </w:r>
          </w:p>
          <w:p w14:paraId="577FE49C" w14:textId="77777777" w:rsidR="003B4AAD" w:rsidRDefault="003B4AAD" w:rsidP="00A83AA5">
            <w:pPr>
              <w:jc w:val="both"/>
              <w:rPr>
                <w:rFonts w:ascii="Arial" w:hAnsi="Arial" w:cs="Arial"/>
                <w:bCs/>
                <w:sz w:val="22"/>
              </w:rPr>
            </w:pPr>
          </w:p>
          <w:p w14:paraId="11B21421" w14:textId="77777777" w:rsidR="003B4AAD" w:rsidRDefault="003B4AAD" w:rsidP="00A83AA5">
            <w:pPr>
              <w:jc w:val="both"/>
              <w:rPr>
                <w:rFonts w:ascii="Arial" w:hAnsi="Arial" w:cs="Arial"/>
                <w:bCs/>
                <w:sz w:val="22"/>
              </w:rPr>
            </w:pPr>
          </w:p>
          <w:p w14:paraId="58AC8B20" w14:textId="77777777" w:rsidR="003B4AAD" w:rsidRDefault="003B4AAD" w:rsidP="00A83AA5">
            <w:pPr>
              <w:jc w:val="both"/>
              <w:rPr>
                <w:rFonts w:ascii="Arial" w:hAnsi="Arial" w:cs="Arial"/>
                <w:bCs/>
                <w:sz w:val="22"/>
              </w:rPr>
            </w:pPr>
          </w:p>
          <w:p w14:paraId="1B6162D6" w14:textId="37C037CE" w:rsidR="004E080B" w:rsidRPr="00DE0C82" w:rsidRDefault="334C2377" w:rsidP="334C2377">
            <w:pPr>
              <w:rPr>
                <w:rFonts w:ascii="Arial" w:hAnsi="Arial" w:cs="Arial"/>
                <w:sz w:val="22"/>
                <w:szCs w:val="22"/>
              </w:rPr>
            </w:pPr>
            <w:r w:rsidRPr="334C2377">
              <w:rPr>
                <w:rFonts w:ascii="Arial" w:hAnsi="Arial" w:cs="Arial"/>
                <w:sz w:val="22"/>
                <w:szCs w:val="22"/>
              </w:rPr>
              <w:t>Signed:</w:t>
            </w:r>
          </w:p>
          <w:p w14:paraId="75C06943" w14:textId="2AA02133" w:rsidR="004E080B" w:rsidRPr="00DE0C82" w:rsidRDefault="334C2377" w:rsidP="334C2377">
            <w:pPr>
              <w:rPr>
                <w:rFonts w:ascii="Arial" w:hAnsi="Arial" w:cs="Arial"/>
                <w:sz w:val="22"/>
                <w:szCs w:val="22"/>
              </w:rPr>
            </w:pPr>
            <w:r w:rsidRPr="334C2377">
              <w:rPr>
                <w:rFonts w:ascii="Arial" w:hAnsi="Arial" w:cs="Arial"/>
                <w:sz w:val="22"/>
                <w:szCs w:val="22"/>
              </w:rPr>
              <w:t>…………………………….……………..…………………………………………………………...…</w:t>
            </w:r>
          </w:p>
          <w:p w14:paraId="719320EE" w14:textId="0E1D6F02" w:rsidR="004E080B" w:rsidRPr="00DE0C82" w:rsidRDefault="334C2377" w:rsidP="334C2377">
            <w:pPr>
              <w:spacing w:before="120"/>
              <w:rPr>
                <w:rFonts w:ascii="Arial" w:hAnsi="Arial" w:cs="Arial"/>
                <w:sz w:val="22"/>
                <w:szCs w:val="22"/>
              </w:rPr>
            </w:pPr>
            <w:r w:rsidRPr="334C2377">
              <w:rPr>
                <w:rFonts w:ascii="Arial" w:hAnsi="Arial" w:cs="Arial"/>
                <w:sz w:val="22"/>
                <w:szCs w:val="22"/>
              </w:rPr>
              <w:t>Name: ………</w:t>
            </w:r>
            <w:r w:rsidR="00FA6C5D">
              <w:rPr>
                <w:rFonts w:ascii="Arial" w:hAnsi="Arial" w:cs="Arial"/>
                <w:sz w:val="22"/>
                <w:szCs w:val="22"/>
              </w:rPr>
              <w:t xml:space="preserve">   </w:t>
            </w:r>
            <w:r w:rsidRPr="334C2377">
              <w:rPr>
                <w:rFonts w:ascii="Arial" w:hAnsi="Arial" w:cs="Arial"/>
                <w:sz w:val="22"/>
                <w:szCs w:val="22"/>
              </w:rPr>
              <w:t>……………….……………………..…………..…..… [Judge]</w:t>
            </w:r>
          </w:p>
          <w:p w14:paraId="34633263" w14:textId="3A142758" w:rsidR="004E080B" w:rsidRDefault="004E080B" w:rsidP="004E080B">
            <w:pPr>
              <w:rPr>
                <w:rFonts w:ascii="Arial" w:hAnsi="Arial" w:cs="Arial"/>
                <w:sz w:val="22"/>
              </w:rPr>
            </w:pPr>
            <w:r w:rsidRPr="00DE0C82">
              <w:rPr>
                <w:rFonts w:ascii="Arial" w:hAnsi="Arial" w:cs="Arial"/>
                <w:sz w:val="22"/>
              </w:rPr>
              <w:tab/>
            </w:r>
            <w:r w:rsidR="00776B7B"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t>[District Judge (Magistrates’ Court)]</w:t>
            </w:r>
          </w:p>
          <w:p w14:paraId="5C90D768" w14:textId="3236267F" w:rsidR="004E080B" w:rsidRPr="00DE0C82" w:rsidRDefault="004E080B" w:rsidP="004E080B">
            <w:pPr>
              <w:rPr>
                <w:rFonts w:ascii="Arial" w:hAnsi="Arial" w:cs="Arial"/>
                <w:sz w:val="22"/>
              </w:rPr>
            </w:pPr>
            <w:r w:rsidRPr="00DE0C82">
              <w:rPr>
                <w:rFonts w:ascii="Arial" w:hAnsi="Arial" w:cs="Arial"/>
                <w:sz w:val="22"/>
              </w:rPr>
              <w:tab/>
            </w:r>
            <w:r w:rsidRPr="00DE0C82">
              <w:rPr>
                <w:rFonts w:ascii="Arial" w:hAnsi="Arial" w:cs="Arial"/>
                <w:sz w:val="22"/>
              </w:rPr>
              <w:tab/>
            </w:r>
            <w:r w:rsidR="00776B7B"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t>[Justice of the Peace]</w:t>
            </w:r>
          </w:p>
          <w:p w14:paraId="3BA489A6" w14:textId="1CE26D31" w:rsidR="004E080B" w:rsidRPr="00DE0C82" w:rsidRDefault="334C2377" w:rsidP="334C2377">
            <w:pPr>
              <w:spacing w:before="120"/>
              <w:rPr>
                <w:rFonts w:ascii="Arial" w:hAnsi="Arial" w:cs="Arial"/>
                <w:sz w:val="22"/>
                <w:szCs w:val="22"/>
              </w:rPr>
            </w:pPr>
            <w:r w:rsidRPr="334C2377">
              <w:rPr>
                <w:rFonts w:ascii="Arial" w:hAnsi="Arial" w:cs="Arial"/>
                <w:sz w:val="22"/>
                <w:szCs w:val="22"/>
              </w:rPr>
              <w:t xml:space="preserve">Date: ………………. </w:t>
            </w:r>
          </w:p>
          <w:p w14:paraId="23E604F0" w14:textId="77777777" w:rsidR="006C64D7" w:rsidRPr="005B36C8" w:rsidRDefault="006C64D7" w:rsidP="004E080B">
            <w:pPr>
              <w:jc w:val="both"/>
              <w:rPr>
                <w:rFonts w:ascii="Arial" w:hAnsi="Arial" w:cs="Arial"/>
                <w:sz w:val="22"/>
                <w:lang w:val="en-US"/>
              </w:rPr>
            </w:pPr>
          </w:p>
        </w:tc>
      </w:tr>
    </w:tbl>
    <w:p w14:paraId="79F0C957" w14:textId="77777777" w:rsidR="008A7254" w:rsidRDefault="008A7254" w:rsidP="008A7254">
      <w:pPr>
        <w:rPr>
          <w:rFonts w:ascii="Arial Narrow" w:hAnsi="Arial Narrow"/>
          <w:sz w:val="8"/>
          <w:szCs w:val="8"/>
        </w:rPr>
      </w:pPr>
    </w:p>
    <w:tbl>
      <w:tblPr>
        <w:tblW w:w="10891" w:type="dxa"/>
        <w:tblInd w:w="108" w:type="dxa"/>
        <w:tblLayout w:type="fixed"/>
        <w:tblLook w:val="0000" w:firstRow="0" w:lastRow="0" w:firstColumn="0" w:lastColumn="0" w:noHBand="0" w:noVBand="0"/>
      </w:tblPr>
      <w:tblGrid>
        <w:gridCol w:w="10891"/>
      </w:tblGrid>
      <w:tr w:rsidR="009D1039" w:rsidRPr="00AB6788" w14:paraId="5A6E2C30" w14:textId="77777777" w:rsidTr="00714501">
        <w:trPr>
          <w:trHeight w:val="397"/>
        </w:trPr>
        <w:tc>
          <w:tcPr>
            <w:tcW w:w="10891" w:type="dxa"/>
            <w:tcBorders>
              <w:top w:val="single" w:sz="4" w:space="0" w:color="auto"/>
              <w:left w:val="single" w:sz="4" w:space="0" w:color="auto"/>
              <w:bottom w:val="single" w:sz="4" w:space="0" w:color="auto"/>
              <w:right w:val="single" w:sz="4" w:space="0" w:color="auto"/>
            </w:tcBorders>
          </w:tcPr>
          <w:p w14:paraId="48A99FC2" w14:textId="77777777" w:rsidR="00FA6C5D" w:rsidRDefault="006648C3" w:rsidP="004267A8">
            <w:pPr>
              <w:spacing w:before="120"/>
              <w:rPr>
                <w:rFonts w:ascii="Arial" w:hAnsi="Arial" w:cs="Arial"/>
                <w:bCs/>
                <w:noProof/>
                <w:sz w:val="22"/>
              </w:rPr>
            </w:pPr>
            <w:r w:rsidRPr="00D34DCC">
              <w:rPr>
                <w:rFonts w:ascii="Arial" w:hAnsi="Arial" w:cs="Arial"/>
                <w:sz w:val="22"/>
              </w:rPr>
              <w:t>Signed:</w:t>
            </w:r>
            <w:r w:rsidRPr="006648C3">
              <w:rPr>
                <w:rFonts w:ascii="Arial" w:hAnsi="Arial" w:cs="Arial"/>
                <w:bCs/>
                <w:sz w:val="22"/>
              </w:rPr>
              <w:t xml:space="preserve"> </w:t>
            </w:r>
          </w:p>
          <w:p w14:paraId="13F8537C" w14:textId="19F0DF0C" w:rsidR="006648C3" w:rsidRPr="006648C3" w:rsidRDefault="006648C3" w:rsidP="004267A8">
            <w:pPr>
              <w:spacing w:before="120"/>
              <w:rPr>
                <w:rFonts w:ascii="Arial" w:hAnsi="Arial" w:cs="Arial"/>
                <w:bCs/>
                <w:sz w:val="22"/>
              </w:rPr>
            </w:pPr>
            <w:r w:rsidRPr="006648C3">
              <w:rPr>
                <w:rFonts w:ascii="Arial" w:hAnsi="Arial" w:cs="Arial"/>
                <w:bCs/>
                <w:sz w:val="22"/>
              </w:rPr>
              <w:t>……………………</w:t>
            </w:r>
            <w:r w:rsidR="00507FE1">
              <w:rPr>
                <w:rFonts w:ascii="Arial" w:hAnsi="Arial" w:cs="Arial"/>
                <w:bCs/>
                <w:sz w:val="22"/>
              </w:rPr>
              <w:t>……………….</w:t>
            </w:r>
            <w:r w:rsidRPr="006648C3">
              <w:rPr>
                <w:rFonts w:ascii="Arial" w:hAnsi="Arial" w:cs="Arial"/>
                <w:bCs/>
                <w:sz w:val="22"/>
              </w:rPr>
              <w:t>……………………………………………………</w:t>
            </w:r>
            <w:r w:rsidR="00507FE1">
              <w:rPr>
                <w:rFonts w:ascii="Arial" w:hAnsi="Arial" w:cs="Arial"/>
                <w:bCs/>
                <w:sz w:val="22"/>
              </w:rPr>
              <w:t>……</w:t>
            </w:r>
            <w:r w:rsidRPr="006648C3">
              <w:rPr>
                <w:rFonts w:ascii="Arial" w:hAnsi="Arial" w:cs="Arial"/>
                <w:bCs/>
                <w:sz w:val="22"/>
              </w:rPr>
              <w:t>……</w:t>
            </w:r>
            <w:r w:rsidR="003B4AAD">
              <w:rPr>
                <w:rFonts w:ascii="Arial" w:hAnsi="Arial" w:cs="Arial"/>
                <w:bCs/>
                <w:sz w:val="22"/>
              </w:rPr>
              <w:t>…………….</w:t>
            </w:r>
            <w:r w:rsidRPr="006648C3">
              <w:rPr>
                <w:rFonts w:ascii="Arial" w:hAnsi="Arial" w:cs="Arial"/>
                <w:bCs/>
                <w:sz w:val="22"/>
              </w:rPr>
              <w:t>..</w:t>
            </w:r>
          </w:p>
          <w:p w14:paraId="0D79364F" w14:textId="1FF8F1F0" w:rsidR="006648C3" w:rsidRDefault="00654414" w:rsidP="00507FE1">
            <w:pPr>
              <w:jc w:val="right"/>
              <w:rPr>
                <w:rFonts w:ascii="Arial" w:hAnsi="Arial" w:cs="Arial"/>
                <w:bCs/>
                <w:sz w:val="22"/>
              </w:rPr>
            </w:pPr>
            <w:r>
              <w:rPr>
                <w:rFonts w:ascii="Arial" w:hAnsi="Arial" w:cs="Arial"/>
                <w:bCs/>
                <w:sz w:val="22"/>
              </w:rPr>
              <w:t>(</w:t>
            </w:r>
            <w:r w:rsidR="00CF36CA" w:rsidRPr="00FA6C5D">
              <w:rPr>
                <w:rFonts w:ascii="Arial" w:hAnsi="Arial" w:cs="Arial"/>
                <w:bCs/>
                <w:sz w:val="22"/>
              </w:rPr>
              <w:t>applicant</w:t>
            </w:r>
            <w:r w:rsidRPr="00FA6C5D">
              <w:rPr>
                <w:rFonts w:ascii="Arial" w:hAnsi="Arial" w:cs="Arial"/>
                <w:bCs/>
                <w:sz w:val="22"/>
              </w:rPr>
              <w:t xml:space="preserve"> /</w:t>
            </w:r>
            <w:r>
              <w:rPr>
                <w:rFonts w:ascii="Arial" w:hAnsi="Arial" w:cs="Arial"/>
                <w:bCs/>
                <w:sz w:val="22"/>
              </w:rPr>
              <w:t xml:space="preserve"> </w:t>
            </w:r>
            <w:r w:rsidR="00CF36CA">
              <w:rPr>
                <w:rFonts w:ascii="Arial" w:hAnsi="Arial" w:cs="Arial"/>
                <w:bCs/>
                <w:sz w:val="22"/>
              </w:rPr>
              <w:t>applicant</w:t>
            </w:r>
            <w:r w:rsidR="003B4AAD">
              <w:rPr>
                <w:rFonts w:ascii="Arial" w:hAnsi="Arial" w:cs="Arial"/>
                <w:bCs/>
                <w:sz w:val="22"/>
              </w:rPr>
              <w:t>’s</w:t>
            </w:r>
            <w:r w:rsidR="001B2E7A">
              <w:rPr>
                <w:rFonts w:ascii="Arial" w:hAnsi="Arial" w:cs="Arial"/>
                <w:bCs/>
                <w:sz w:val="22"/>
              </w:rPr>
              <w:t xml:space="preserve"> representative</w:t>
            </w:r>
            <w:r>
              <w:rPr>
                <w:rFonts w:ascii="Arial" w:hAnsi="Arial" w:cs="Arial"/>
                <w:bCs/>
                <w:sz w:val="22"/>
              </w:rPr>
              <w:t>)</w:t>
            </w:r>
          </w:p>
          <w:p w14:paraId="7909ABAD" w14:textId="77777777" w:rsidR="006648C3" w:rsidRPr="006648C3" w:rsidRDefault="006648C3" w:rsidP="006648C3">
            <w:pPr>
              <w:rPr>
                <w:rFonts w:ascii="Arial" w:hAnsi="Arial" w:cs="Arial"/>
                <w:bCs/>
                <w:sz w:val="22"/>
              </w:rPr>
            </w:pPr>
          </w:p>
          <w:p w14:paraId="7E252373" w14:textId="2F0BF741" w:rsidR="006648C3" w:rsidRPr="006648C3" w:rsidRDefault="006648C3" w:rsidP="006648C3">
            <w:pPr>
              <w:rPr>
                <w:rFonts w:ascii="Arial" w:hAnsi="Arial" w:cs="Arial"/>
                <w:sz w:val="22"/>
              </w:rPr>
            </w:pPr>
            <w:r w:rsidRPr="006648C3">
              <w:rPr>
                <w:rFonts w:ascii="Arial" w:hAnsi="Arial" w:cs="Arial"/>
                <w:sz w:val="22"/>
              </w:rPr>
              <w:t xml:space="preserve">Date: </w:t>
            </w:r>
            <w:r w:rsidRPr="006648C3">
              <w:rPr>
                <w:rFonts w:ascii="Arial" w:hAnsi="Arial" w:cs="Arial"/>
                <w:bCs/>
                <w:sz w:val="22"/>
              </w:rPr>
              <w:t>……………………………………………………………………………</w:t>
            </w:r>
            <w:proofErr w:type="gramStart"/>
            <w:r w:rsidRPr="006648C3">
              <w:rPr>
                <w:rFonts w:ascii="Arial" w:hAnsi="Arial" w:cs="Arial"/>
                <w:bCs/>
                <w:sz w:val="22"/>
              </w:rPr>
              <w:t>…..</w:t>
            </w:r>
            <w:proofErr w:type="gramEnd"/>
          </w:p>
          <w:p w14:paraId="2ACBB498" w14:textId="77777777" w:rsidR="00F31445" w:rsidRDefault="00F31445" w:rsidP="00B876E1">
            <w:pPr>
              <w:rPr>
                <w:rFonts w:ascii="Arial" w:hAnsi="Arial" w:cs="Arial"/>
                <w:b/>
                <w:bCs/>
                <w:sz w:val="22"/>
                <w:lang w:val="en-US"/>
              </w:rPr>
            </w:pPr>
          </w:p>
          <w:p w14:paraId="7547B16A" w14:textId="76903D79" w:rsidR="00C455BA" w:rsidRPr="000F2D25" w:rsidRDefault="00C455BA" w:rsidP="00B876E1">
            <w:pPr>
              <w:rPr>
                <w:rFonts w:ascii="Arial" w:hAnsi="Arial" w:cs="Arial"/>
                <w:b/>
                <w:bCs/>
                <w:sz w:val="22"/>
                <w:lang w:val="en-US"/>
              </w:rPr>
            </w:pPr>
          </w:p>
        </w:tc>
      </w:tr>
      <w:tr w:rsidR="008A7254" w:rsidRPr="00AB6788" w14:paraId="7FE9FE20" w14:textId="77777777" w:rsidTr="005B783A">
        <w:trPr>
          <w:trHeight w:val="397"/>
        </w:trPr>
        <w:tc>
          <w:tcPr>
            <w:tcW w:w="10891" w:type="dxa"/>
            <w:tcBorders>
              <w:top w:val="single" w:sz="4" w:space="0" w:color="auto"/>
              <w:left w:val="single" w:sz="4" w:space="0" w:color="auto"/>
              <w:bottom w:val="single" w:sz="4" w:space="0" w:color="auto"/>
              <w:right w:val="single" w:sz="4" w:space="0" w:color="auto"/>
            </w:tcBorders>
          </w:tcPr>
          <w:p w14:paraId="3C7EA14D" w14:textId="684C0F1A" w:rsidR="00DE0C82" w:rsidRPr="00DE0C82" w:rsidRDefault="007F0027" w:rsidP="00930753">
            <w:pPr>
              <w:pageBreakBefore/>
              <w:spacing w:before="120"/>
              <w:rPr>
                <w:rFonts w:ascii="Arial" w:hAnsi="Arial" w:cs="Arial"/>
                <w:b/>
                <w:sz w:val="22"/>
              </w:rPr>
            </w:pPr>
            <w:r>
              <w:rPr>
                <w:rFonts w:ascii="Arial" w:hAnsi="Arial" w:cs="Arial"/>
                <w:b/>
                <w:sz w:val="22"/>
              </w:rPr>
              <w:lastRenderedPageBreak/>
              <w:t>Criminal court judge’s d</w:t>
            </w:r>
            <w:r w:rsidR="00DE0C82" w:rsidRPr="00DE0C82">
              <w:rPr>
                <w:rFonts w:ascii="Arial" w:hAnsi="Arial" w:cs="Arial"/>
                <w:b/>
                <w:sz w:val="22"/>
              </w:rPr>
              <w:t>ecision</w:t>
            </w:r>
          </w:p>
          <w:p w14:paraId="7A77BA9C" w14:textId="3F06A73D" w:rsidR="00DE0C82" w:rsidRPr="00DE0C82" w:rsidRDefault="00DE0C82" w:rsidP="004267A8">
            <w:pPr>
              <w:spacing w:before="120"/>
              <w:rPr>
                <w:rFonts w:ascii="Arial" w:hAnsi="Arial" w:cs="Arial"/>
                <w:bCs/>
                <w:sz w:val="22"/>
              </w:rPr>
            </w:pPr>
            <w:r w:rsidRPr="00DE0C82">
              <w:rPr>
                <w:rFonts w:ascii="Arial" w:hAnsi="Arial" w:cs="Arial"/>
                <w:bCs/>
                <w:sz w:val="22"/>
              </w:rPr>
              <w:t>I [</w:t>
            </w:r>
            <w:r w:rsidR="00D34DCC">
              <w:rPr>
                <w:rFonts w:ascii="Arial" w:hAnsi="Arial" w:cs="Arial"/>
                <w:bCs/>
                <w:sz w:val="22"/>
              </w:rPr>
              <w:t>allow</w:t>
            </w:r>
            <w:r w:rsidRPr="00DE0C82">
              <w:rPr>
                <w:rFonts w:ascii="Arial" w:hAnsi="Arial" w:cs="Arial"/>
                <w:bCs/>
                <w:sz w:val="22"/>
              </w:rPr>
              <w:t xml:space="preserve">] </w:t>
            </w:r>
            <w:r w:rsidRPr="00FA6C5D">
              <w:rPr>
                <w:rFonts w:ascii="Arial" w:hAnsi="Arial" w:cs="Arial"/>
                <w:bCs/>
                <w:sz w:val="22"/>
              </w:rPr>
              <w:t xml:space="preserve">[refuse to </w:t>
            </w:r>
            <w:r w:rsidR="00D34DCC" w:rsidRPr="00FA6C5D">
              <w:rPr>
                <w:rFonts w:ascii="Arial" w:hAnsi="Arial" w:cs="Arial"/>
                <w:bCs/>
                <w:sz w:val="22"/>
              </w:rPr>
              <w:t>allow</w:t>
            </w:r>
            <w:r w:rsidRPr="0064107E">
              <w:rPr>
                <w:rFonts w:ascii="Arial" w:hAnsi="Arial" w:cs="Arial"/>
                <w:bCs/>
                <w:strike/>
                <w:sz w:val="22"/>
              </w:rPr>
              <w:t>]</w:t>
            </w:r>
            <w:r w:rsidRPr="00DE0C82">
              <w:rPr>
                <w:rFonts w:ascii="Arial" w:hAnsi="Arial" w:cs="Arial"/>
                <w:bCs/>
                <w:sz w:val="22"/>
              </w:rPr>
              <w:t xml:space="preserve"> </w:t>
            </w:r>
            <w:r w:rsidR="004D0B35">
              <w:rPr>
                <w:rFonts w:ascii="Arial" w:hAnsi="Arial" w:cs="Arial"/>
                <w:bCs/>
                <w:sz w:val="22"/>
              </w:rPr>
              <w:t xml:space="preserve">the </w:t>
            </w:r>
            <w:r w:rsidR="00D34DCC">
              <w:rPr>
                <w:rFonts w:ascii="Arial" w:hAnsi="Arial" w:cs="Arial"/>
                <w:bCs/>
                <w:sz w:val="22"/>
              </w:rPr>
              <w:t xml:space="preserve">access </w:t>
            </w:r>
            <w:r w:rsidR="00F357AE">
              <w:rPr>
                <w:rFonts w:ascii="Arial" w:hAnsi="Arial" w:cs="Arial"/>
                <w:bCs/>
                <w:sz w:val="22"/>
              </w:rPr>
              <w:t xml:space="preserve">sought </w:t>
            </w:r>
            <w:r w:rsidRPr="00DE0C82">
              <w:rPr>
                <w:rFonts w:ascii="Arial" w:hAnsi="Arial" w:cs="Arial"/>
                <w:bCs/>
                <w:sz w:val="22"/>
              </w:rPr>
              <w:t>because:</w:t>
            </w:r>
            <w:r w:rsidRPr="00C76EE3">
              <w:rPr>
                <w:rFonts w:ascii="Arial" w:hAnsi="Arial" w:cs="Arial"/>
                <w:bCs/>
                <w:sz w:val="22"/>
                <w:vertAlign w:val="superscript"/>
              </w:rPr>
              <w:footnoteReference w:id="3"/>
            </w:r>
          </w:p>
          <w:p w14:paraId="2E6435B4" w14:textId="556D0E16" w:rsidR="0062717B" w:rsidRDefault="0062717B" w:rsidP="00DE0C82">
            <w:pPr>
              <w:rPr>
                <w:rFonts w:ascii="Arial" w:hAnsi="Arial" w:cs="Arial"/>
                <w:bCs/>
                <w:sz w:val="22"/>
              </w:rPr>
            </w:pPr>
          </w:p>
          <w:p w14:paraId="53C237B6" w14:textId="5CE0132A" w:rsidR="0062717B" w:rsidRDefault="0062717B" w:rsidP="00DE0C82">
            <w:pPr>
              <w:rPr>
                <w:rFonts w:ascii="Arial" w:hAnsi="Arial" w:cs="Arial"/>
                <w:bCs/>
                <w:sz w:val="22"/>
              </w:rPr>
            </w:pPr>
          </w:p>
          <w:p w14:paraId="182CA591" w14:textId="77777777" w:rsidR="00A724FD" w:rsidRDefault="00A724FD" w:rsidP="00DE0C82">
            <w:pPr>
              <w:rPr>
                <w:rFonts w:ascii="Arial" w:hAnsi="Arial" w:cs="Arial"/>
                <w:bCs/>
                <w:sz w:val="22"/>
              </w:rPr>
            </w:pPr>
          </w:p>
          <w:p w14:paraId="225F0375" w14:textId="77777777" w:rsidR="00A724FD" w:rsidRDefault="00A724FD" w:rsidP="00DE0C82">
            <w:pPr>
              <w:rPr>
                <w:rFonts w:ascii="Arial" w:hAnsi="Arial" w:cs="Arial"/>
                <w:bCs/>
                <w:sz w:val="22"/>
              </w:rPr>
            </w:pPr>
          </w:p>
          <w:p w14:paraId="18D4C37A" w14:textId="77777777" w:rsidR="0062717B" w:rsidRPr="00DE0C82" w:rsidRDefault="0062717B" w:rsidP="00DE0C82">
            <w:pPr>
              <w:rPr>
                <w:rFonts w:ascii="Arial" w:hAnsi="Arial" w:cs="Arial"/>
                <w:bCs/>
                <w:sz w:val="22"/>
              </w:rPr>
            </w:pPr>
          </w:p>
          <w:p w14:paraId="56E19681" w14:textId="61CB83F7" w:rsidR="00925287" w:rsidRDefault="00925287" w:rsidP="00925287">
            <w:pPr>
              <w:rPr>
                <w:rFonts w:ascii="Arial" w:hAnsi="Arial" w:cs="Arial"/>
                <w:bCs/>
                <w:i/>
                <w:iCs/>
                <w:sz w:val="22"/>
              </w:rPr>
            </w:pPr>
            <w:r w:rsidRPr="00925287">
              <w:rPr>
                <w:rFonts w:ascii="Arial" w:hAnsi="Arial" w:cs="Arial"/>
                <w:bCs/>
                <w:i/>
                <w:iCs/>
                <w:sz w:val="22"/>
              </w:rPr>
              <w:t>If the court allows access to the recording the court’s directions must be as follows, with only such adaptations as the court considers essential:</w:t>
            </w:r>
          </w:p>
          <w:p w14:paraId="545453D7" w14:textId="77777777" w:rsidR="0064107E" w:rsidRPr="00925287" w:rsidRDefault="0064107E" w:rsidP="00925287">
            <w:pPr>
              <w:rPr>
                <w:rFonts w:ascii="Arial" w:hAnsi="Arial" w:cs="Arial"/>
                <w:bCs/>
                <w:i/>
                <w:iCs/>
                <w:sz w:val="22"/>
              </w:rPr>
            </w:pPr>
          </w:p>
          <w:p w14:paraId="2757B77E" w14:textId="4EF7F76A" w:rsidR="00925287" w:rsidRPr="00925287" w:rsidRDefault="00925287" w:rsidP="00925287">
            <w:pPr>
              <w:rPr>
                <w:rFonts w:ascii="Arial" w:hAnsi="Arial" w:cs="Arial"/>
                <w:bCs/>
                <w:sz w:val="22"/>
              </w:rPr>
            </w:pPr>
            <w:r w:rsidRPr="00925287">
              <w:rPr>
                <w:rFonts w:ascii="Arial" w:hAnsi="Arial" w:cs="Arial"/>
                <w:bCs/>
                <w:sz w:val="22"/>
              </w:rPr>
              <w:t>1. Within 2 business days of th</w:t>
            </w:r>
            <w:r w:rsidR="006103EE">
              <w:rPr>
                <w:rFonts w:ascii="Arial" w:hAnsi="Arial" w:cs="Arial"/>
                <w:bCs/>
                <w:sz w:val="22"/>
              </w:rPr>
              <w:t>is</w:t>
            </w:r>
            <w:r w:rsidRPr="00925287">
              <w:rPr>
                <w:rFonts w:ascii="Arial" w:hAnsi="Arial" w:cs="Arial"/>
                <w:bCs/>
                <w:sz w:val="22"/>
              </w:rPr>
              <w:t xml:space="preserve"> order the applicant must serve a copy on the </w:t>
            </w:r>
            <w:r w:rsidR="00E7544B">
              <w:rPr>
                <w:rFonts w:ascii="Arial" w:hAnsi="Arial" w:cs="Arial"/>
                <w:bCs/>
                <w:sz w:val="22"/>
              </w:rPr>
              <w:t xml:space="preserve">family </w:t>
            </w:r>
            <w:r w:rsidR="00E7544B" w:rsidRPr="00925287">
              <w:rPr>
                <w:rFonts w:ascii="Arial" w:hAnsi="Arial" w:cs="Arial"/>
                <w:bCs/>
                <w:sz w:val="22"/>
              </w:rPr>
              <w:t xml:space="preserve">court </w:t>
            </w:r>
            <w:r w:rsidRPr="00925287">
              <w:rPr>
                <w:rFonts w:ascii="Arial" w:hAnsi="Arial" w:cs="Arial"/>
                <w:bCs/>
                <w:sz w:val="22"/>
              </w:rPr>
              <w:t xml:space="preserve">and on all parties to the proceedings in the </w:t>
            </w:r>
            <w:r w:rsidR="00E7544B">
              <w:rPr>
                <w:rFonts w:ascii="Arial" w:hAnsi="Arial" w:cs="Arial"/>
                <w:bCs/>
                <w:sz w:val="22"/>
              </w:rPr>
              <w:t xml:space="preserve">family </w:t>
            </w:r>
            <w:r w:rsidRPr="00925287">
              <w:rPr>
                <w:rFonts w:ascii="Arial" w:hAnsi="Arial" w:cs="Arial"/>
                <w:bCs/>
                <w:sz w:val="22"/>
              </w:rPr>
              <w:t>court.</w:t>
            </w:r>
          </w:p>
          <w:p w14:paraId="2EECEDA0" w14:textId="77777777" w:rsidR="002422FD" w:rsidRDefault="002422FD" w:rsidP="00925287">
            <w:pPr>
              <w:rPr>
                <w:rFonts w:ascii="Arial" w:hAnsi="Arial" w:cs="Arial"/>
                <w:bCs/>
                <w:sz w:val="22"/>
              </w:rPr>
            </w:pPr>
          </w:p>
          <w:p w14:paraId="6B273470" w14:textId="4A7F586E" w:rsidR="00925287" w:rsidRPr="00925287" w:rsidRDefault="00925287" w:rsidP="00925287">
            <w:pPr>
              <w:rPr>
                <w:rFonts w:ascii="Arial" w:hAnsi="Arial" w:cs="Arial"/>
                <w:bCs/>
                <w:sz w:val="22"/>
              </w:rPr>
            </w:pPr>
            <w:r w:rsidRPr="00925287">
              <w:rPr>
                <w:rFonts w:ascii="Arial" w:hAnsi="Arial" w:cs="Arial"/>
                <w:bCs/>
                <w:sz w:val="22"/>
              </w:rPr>
              <w:t>2. Within 10 business days of th</w:t>
            </w:r>
            <w:r w:rsidR="002C4F82">
              <w:rPr>
                <w:rFonts w:ascii="Arial" w:hAnsi="Arial" w:cs="Arial"/>
                <w:bCs/>
                <w:sz w:val="22"/>
              </w:rPr>
              <w:t>is</w:t>
            </w:r>
            <w:r w:rsidRPr="00925287">
              <w:rPr>
                <w:rFonts w:ascii="Arial" w:hAnsi="Arial" w:cs="Arial"/>
                <w:bCs/>
                <w:sz w:val="22"/>
              </w:rPr>
              <w:t xml:space="preserve"> order:</w:t>
            </w:r>
          </w:p>
          <w:p w14:paraId="5A139A75" w14:textId="2AD59171" w:rsidR="00925287" w:rsidRPr="00925287" w:rsidRDefault="00FF1775" w:rsidP="00925287">
            <w:pPr>
              <w:numPr>
                <w:ilvl w:val="0"/>
                <w:numId w:val="38"/>
              </w:numPr>
              <w:rPr>
                <w:rFonts w:ascii="Arial" w:hAnsi="Arial" w:cs="Arial"/>
                <w:bCs/>
                <w:sz w:val="22"/>
              </w:rPr>
            </w:pPr>
            <w:r>
              <w:rPr>
                <w:rFonts w:ascii="Arial" w:hAnsi="Arial" w:cs="Arial"/>
                <w:bCs/>
                <w:sz w:val="22"/>
              </w:rPr>
              <w:t xml:space="preserve">each </w:t>
            </w:r>
            <w:r w:rsidR="00925287" w:rsidRPr="00925287">
              <w:rPr>
                <w:rFonts w:ascii="Arial" w:hAnsi="Arial" w:cs="Arial"/>
                <w:bCs/>
                <w:sz w:val="22"/>
              </w:rPr>
              <w:t xml:space="preserve">advocate </w:t>
            </w:r>
            <w:r>
              <w:rPr>
                <w:rFonts w:ascii="Arial" w:hAnsi="Arial" w:cs="Arial"/>
                <w:bCs/>
                <w:sz w:val="22"/>
              </w:rPr>
              <w:t xml:space="preserve">in </w:t>
            </w:r>
            <w:r w:rsidR="00925287" w:rsidRPr="00925287">
              <w:rPr>
                <w:rFonts w:ascii="Arial" w:hAnsi="Arial" w:cs="Arial"/>
                <w:bCs/>
                <w:sz w:val="22"/>
              </w:rPr>
              <w:t xml:space="preserve">the proceedings in the </w:t>
            </w:r>
            <w:r w:rsidR="00E7544B">
              <w:rPr>
                <w:rFonts w:ascii="Arial" w:hAnsi="Arial" w:cs="Arial"/>
                <w:bCs/>
                <w:sz w:val="22"/>
              </w:rPr>
              <w:t xml:space="preserve">family </w:t>
            </w:r>
            <w:r w:rsidR="00925287" w:rsidRPr="00925287">
              <w:rPr>
                <w:rFonts w:ascii="Arial" w:hAnsi="Arial" w:cs="Arial"/>
                <w:bCs/>
                <w:sz w:val="22"/>
              </w:rPr>
              <w:t xml:space="preserve">court </w:t>
            </w:r>
            <w:r w:rsidR="00A16F6A">
              <w:rPr>
                <w:rFonts w:ascii="Arial" w:hAnsi="Arial" w:cs="Arial"/>
                <w:bCs/>
                <w:sz w:val="22"/>
              </w:rPr>
              <w:t xml:space="preserve">who wishes to view the recording </w:t>
            </w:r>
            <w:r w:rsidR="00925287" w:rsidRPr="00925287">
              <w:rPr>
                <w:rFonts w:ascii="Arial" w:hAnsi="Arial" w:cs="Arial"/>
                <w:bCs/>
                <w:sz w:val="22"/>
              </w:rPr>
              <w:t>must provide the applicant with that advocate’s individual CJSM email account details</w:t>
            </w:r>
            <w:r w:rsidR="002C4F82">
              <w:rPr>
                <w:rFonts w:ascii="Arial" w:hAnsi="Arial" w:cs="Arial"/>
                <w:bCs/>
                <w:sz w:val="22"/>
              </w:rPr>
              <w:t xml:space="preserve"> </w:t>
            </w:r>
            <w:r w:rsidR="00984438">
              <w:rPr>
                <w:rFonts w:ascii="Arial" w:hAnsi="Arial" w:cs="Arial"/>
                <w:bCs/>
                <w:sz w:val="22"/>
              </w:rPr>
              <w:t>(</w:t>
            </w:r>
            <w:r w:rsidR="002C4F82">
              <w:rPr>
                <w:rFonts w:ascii="Arial" w:hAnsi="Arial" w:cs="Arial"/>
                <w:bCs/>
                <w:sz w:val="22"/>
              </w:rPr>
              <w:t>if not already done</w:t>
            </w:r>
            <w:r w:rsidR="00984438">
              <w:rPr>
                <w:rFonts w:ascii="Arial" w:hAnsi="Arial" w:cs="Arial"/>
                <w:bCs/>
                <w:sz w:val="22"/>
              </w:rPr>
              <w:t>)</w:t>
            </w:r>
            <w:r w:rsidR="00925287" w:rsidRPr="00925287">
              <w:rPr>
                <w:rFonts w:ascii="Arial" w:hAnsi="Arial" w:cs="Arial"/>
                <w:bCs/>
                <w:sz w:val="22"/>
              </w:rPr>
              <w:t>;</w:t>
            </w:r>
            <w:r w:rsidR="009D4577" w:rsidRPr="008370D5">
              <w:rPr>
                <w:rFonts w:ascii="Arial" w:hAnsi="Arial" w:cs="Arial"/>
                <w:bCs/>
                <w:sz w:val="22"/>
                <w:vertAlign w:val="superscript"/>
              </w:rPr>
              <w:fldChar w:fldCharType="begin"/>
            </w:r>
            <w:r w:rsidR="009D4577" w:rsidRPr="008370D5">
              <w:rPr>
                <w:rFonts w:ascii="Arial" w:hAnsi="Arial" w:cs="Arial"/>
                <w:bCs/>
                <w:sz w:val="22"/>
                <w:vertAlign w:val="superscript"/>
              </w:rPr>
              <w:instrText xml:space="preserve"> NOTEREF _Ref137408011 \h </w:instrText>
            </w:r>
            <w:r w:rsidR="008370D5">
              <w:rPr>
                <w:rFonts w:ascii="Arial" w:hAnsi="Arial" w:cs="Arial"/>
                <w:bCs/>
                <w:sz w:val="22"/>
                <w:vertAlign w:val="superscript"/>
              </w:rPr>
              <w:instrText xml:space="preserve"> \* MERGEFORMAT </w:instrText>
            </w:r>
            <w:r w:rsidR="009D4577" w:rsidRPr="008370D5">
              <w:rPr>
                <w:rFonts w:ascii="Arial" w:hAnsi="Arial" w:cs="Arial"/>
                <w:bCs/>
                <w:sz w:val="22"/>
                <w:vertAlign w:val="superscript"/>
              </w:rPr>
            </w:r>
            <w:r w:rsidR="009D4577" w:rsidRPr="008370D5">
              <w:rPr>
                <w:rFonts w:ascii="Arial" w:hAnsi="Arial" w:cs="Arial"/>
                <w:bCs/>
                <w:sz w:val="22"/>
                <w:vertAlign w:val="superscript"/>
              </w:rPr>
              <w:fldChar w:fldCharType="separate"/>
            </w:r>
            <w:r w:rsidR="009D4577" w:rsidRPr="008370D5">
              <w:rPr>
                <w:rFonts w:ascii="Arial" w:hAnsi="Arial" w:cs="Arial"/>
                <w:bCs/>
                <w:sz w:val="22"/>
                <w:vertAlign w:val="superscript"/>
              </w:rPr>
              <w:t>2</w:t>
            </w:r>
            <w:r w:rsidR="009D4577" w:rsidRPr="008370D5">
              <w:rPr>
                <w:rFonts w:ascii="Arial" w:hAnsi="Arial" w:cs="Arial"/>
                <w:bCs/>
                <w:sz w:val="22"/>
                <w:vertAlign w:val="superscript"/>
              </w:rPr>
              <w:fldChar w:fldCharType="end"/>
            </w:r>
            <w:r w:rsidR="00925287" w:rsidRPr="00925287">
              <w:rPr>
                <w:rFonts w:ascii="Arial" w:hAnsi="Arial" w:cs="Arial"/>
                <w:bCs/>
                <w:sz w:val="22"/>
              </w:rPr>
              <w:t xml:space="preserve"> and</w:t>
            </w:r>
          </w:p>
          <w:p w14:paraId="3D195864" w14:textId="65928091" w:rsidR="00925287" w:rsidRPr="00925287" w:rsidRDefault="00925287" w:rsidP="00925287">
            <w:pPr>
              <w:numPr>
                <w:ilvl w:val="0"/>
                <w:numId w:val="38"/>
              </w:numPr>
              <w:rPr>
                <w:rFonts w:ascii="Arial" w:hAnsi="Arial" w:cs="Arial"/>
                <w:bCs/>
                <w:sz w:val="22"/>
              </w:rPr>
            </w:pPr>
            <w:r w:rsidRPr="00925287">
              <w:rPr>
                <w:rFonts w:ascii="Arial" w:hAnsi="Arial" w:cs="Arial"/>
                <w:bCs/>
                <w:sz w:val="22"/>
              </w:rPr>
              <w:t xml:space="preserve">if the </w:t>
            </w:r>
            <w:r w:rsidR="00E7544B">
              <w:rPr>
                <w:rFonts w:ascii="Arial" w:hAnsi="Arial" w:cs="Arial"/>
                <w:bCs/>
                <w:sz w:val="22"/>
              </w:rPr>
              <w:t xml:space="preserve">family </w:t>
            </w:r>
            <w:r w:rsidRPr="00925287">
              <w:rPr>
                <w:rFonts w:ascii="Arial" w:hAnsi="Arial" w:cs="Arial"/>
                <w:bCs/>
                <w:sz w:val="22"/>
              </w:rPr>
              <w:t>court so requires, a member of the staff of that court must provide the applicant with details of a CJSM email account accessible only to staff of that court</w:t>
            </w:r>
            <w:r w:rsidR="00984438">
              <w:rPr>
                <w:rFonts w:ascii="Arial" w:hAnsi="Arial" w:cs="Arial"/>
                <w:bCs/>
                <w:sz w:val="22"/>
              </w:rPr>
              <w:t xml:space="preserve"> (if not already done)</w:t>
            </w:r>
            <w:r w:rsidRPr="00925287">
              <w:rPr>
                <w:rFonts w:ascii="Arial" w:hAnsi="Arial" w:cs="Arial"/>
                <w:bCs/>
                <w:sz w:val="22"/>
              </w:rPr>
              <w:t>.</w:t>
            </w:r>
          </w:p>
          <w:p w14:paraId="02F81306" w14:textId="77777777" w:rsidR="002422FD" w:rsidRDefault="002422FD" w:rsidP="00925287">
            <w:pPr>
              <w:rPr>
                <w:rFonts w:ascii="Arial" w:hAnsi="Arial" w:cs="Arial"/>
                <w:bCs/>
                <w:sz w:val="22"/>
              </w:rPr>
            </w:pPr>
          </w:p>
          <w:p w14:paraId="1060BEA9" w14:textId="1B5062AF" w:rsidR="00925287" w:rsidRPr="00925287" w:rsidRDefault="00925287" w:rsidP="00925287">
            <w:pPr>
              <w:rPr>
                <w:rFonts w:ascii="Arial" w:hAnsi="Arial" w:cs="Arial"/>
                <w:bCs/>
                <w:sz w:val="22"/>
              </w:rPr>
            </w:pPr>
            <w:r w:rsidRPr="00925287">
              <w:rPr>
                <w:rFonts w:ascii="Arial" w:hAnsi="Arial" w:cs="Arial"/>
                <w:bCs/>
                <w:sz w:val="22"/>
              </w:rPr>
              <w:t>3. Within 12 business days of th</w:t>
            </w:r>
            <w:r w:rsidR="008D27E0">
              <w:rPr>
                <w:rFonts w:ascii="Arial" w:hAnsi="Arial" w:cs="Arial"/>
                <w:bCs/>
                <w:sz w:val="22"/>
              </w:rPr>
              <w:t>is</w:t>
            </w:r>
            <w:r w:rsidRPr="00925287">
              <w:rPr>
                <w:rFonts w:ascii="Arial" w:hAnsi="Arial" w:cs="Arial"/>
                <w:bCs/>
                <w:sz w:val="22"/>
              </w:rPr>
              <w:t xml:space="preserve"> order the applicant must relay those account details to HM Courts and Tribunals Service.</w:t>
            </w:r>
          </w:p>
          <w:p w14:paraId="1A1C2FE9" w14:textId="77777777" w:rsidR="002422FD" w:rsidRDefault="002422FD" w:rsidP="00925287">
            <w:pPr>
              <w:rPr>
                <w:rFonts w:ascii="Arial" w:hAnsi="Arial" w:cs="Arial"/>
                <w:bCs/>
                <w:sz w:val="22"/>
              </w:rPr>
            </w:pPr>
          </w:p>
          <w:p w14:paraId="6A7F1410" w14:textId="4CADFB90" w:rsidR="00925287" w:rsidRPr="00925287" w:rsidRDefault="00925287" w:rsidP="00925287">
            <w:pPr>
              <w:rPr>
                <w:rFonts w:ascii="Arial" w:hAnsi="Arial" w:cs="Arial"/>
                <w:bCs/>
                <w:sz w:val="22"/>
              </w:rPr>
            </w:pPr>
            <w:r w:rsidRPr="00925287">
              <w:rPr>
                <w:rFonts w:ascii="Arial" w:hAnsi="Arial" w:cs="Arial"/>
                <w:bCs/>
                <w:sz w:val="22"/>
              </w:rPr>
              <w:t xml:space="preserve">4. Within </w:t>
            </w:r>
            <w:r w:rsidR="00F6168A">
              <w:rPr>
                <w:rFonts w:ascii="Arial" w:hAnsi="Arial" w:cs="Arial"/>
                <w:bCs/>
                <w:sz w:val="22"/>
              </w:rPr>
              <w:t>15 business</w:t>
            </w:r>
            <w:r w:rsidR="00080D82">
              <w:rPr>
                <w:rFonts w:ascii="Arial" w:hAnsi="Arial" w:cs="Arial"/>
                <w:bCs/>
                <w:sz w:val="22"/>
              </w:rPr>
              <w:t xml:space="preserve"> </w:t>
            </w:r>
            <w:r w:rsidR="001A07FB">
              <w:rPr>
                <w:rFonts w:ascii="Arial" w:hAnsi="Arial" w:cs="Arial"/>
                <w:bCs/>
                <w:sz w:val="22"/>
              </w:rPr>
              <w:t>days of this order]</w:t>
            </w:r>
            <w:r w:rsidR="00E66E38" w:rsidRPr="00C76EE3">
              <w:rPr>
                <w:rFonts w:ascii="Arial" w:hAnsi="Arial" w:cs="Arial"/>
                <w:bCs/>
                <w:sz w:val="22"/>
                <w:vertAlign w:val="superscript"/>
              </w:rPr>
              <w:footnoteReference w:id="4"/>
            </w:r>
            <w:r w:rsidR="001A07FB">
              <w:rPr>
                <w:rFonts w:ascii="Arial" w:hAnsi="Arial" w:cs="Arial"/>
                <w:bCs/>
                <w:sz w:val="22"/>
              </w:rPr>
              <w:t xml:space="preserve"> </w:t>
            </w:r>
            <w:r w:rsidRPr="00925287">
              <w:rPr>
                <w:rFonts w:ascii="Arial" w:hAnsi="Arial" w:cs="Arial"/>
                <w:bCs/>
                <w:sz w:val="22"/>
              </w:rPr>
              <w:t>HMCTS must provide account links to:</w:t>
            </w:r>
          </w:p>
          <w:p w14:paraId="28318C45" w14:textId="77777777" w:rsidR="00925287" w:rsidRPr="00925287" w:rsidRDefault="00925287" w:rsidP="00925287">
            <w:pPr>
              <w:numPr>
                <w:ilvl w:val="0"/>
                <w:numId w:val="39"/>
              </w:numPr>
              <w:rPr>
                <w:rFonts w:ascii="Arial" w:hAnsi="Arial" w:cs="Arial"/>
                <w:bCs/>
                <w:sz w:val="22"/>
              </w:rPr>
            </w:pPr>
            <w:r w:rsidRPr="00925287">
              <w:rPr>
                <w:rFonts w:ascii="Arial" w:hAnsi="Arial" w:cs="Arial"/>
                <w:bCs/>
                <w:sz w:val="22"/>
              </w:rPr>
              <w:t xml:space="preserve">each such </w:t>
            </w:r>
            <w:proofErr w:type="gramStart"/>
            <w:r w:rsidRPr="00925287">
              <w:rPr>
                <w:rFonts w:ascii="Arial" w:hAnsi="Arial" w:cs="Arial"/>
                <w:bCs/>
                <w:sz w:val="22"/>
              </w:rPr>
              <w:t>advocate;</w:t>
            </w:r>
            <w:proofErr w:type="gramEnd"/>
          </w:p>
          <w:p w14:paraId="0FDF0078" w14:textId="77901DE1" w:rsidR="00925287" w:rsidRPr="00925287" w:rsidRDefault="00925287" w:rsidP="00925287">
            <w:pPr>
              <w:numPr>
                <w:ilvl w:val="0"/>
                <w:numId w:val="39"/>
              </w:numPr>
              <w:rPr>
                <w:rFonts w:ascii="Arial" w:hAnsi="Arial" w:cs="Arial"/>
                <w:bCs/>
                <w:sz w:val="22"/>
              </w:rPr>
            </w:pPr>
            <w:bookmarkStart w:id="2" w:name="_Hlk98855453"/>
            <w:r w:rsidRPr="00925287">
              <w:rPr>
                <w:rFonts w:ascii="Arial" w:hAnsi="Arial" w:cs="Arial"/>
                <w:bCs/>
                <w:sz w:val="22"/>
              </w:rPr>
              <w:t xml:space="preserve">a member of the staff of the </w:t>
            </w:r>
            <w:r w:rsidR="009D4FA8">
              <w:rPr>
                <w:rFonts w:ascii="Arial" w:hAnsi="Arial" w:cs="Arial"/>
                <w:bCs/>
                <w:sz w:val="22"/>
              </w:rPr>
              <w:t xml:space="preserve">family </w:t>
            </w:r>
            <w:r w:rsidRPr="00925287">
              <w:rPr>
                <w:rFonts w:ascii="Arial" w:hAnsi="Arial" w:cs="Arial"/>
                <w:bCs/>
                <w:sz w:val="22"/>
              </w:rPr>
              <w:t>court</w:t>
            </w:r>
            <w:bookmarkEnd w:id="2"/>
            <w:r w:rsidRPr="00925287">
              <w:rPr>
                <w:rFonts w:ascii="Arial" w:hAnsi="Arial" w:cs="Arial"/>
                <w:bCs/>
                <w:sz w:val="22"/>
              </w:rPr>
              <w:t>, or a justices’ legal adviser in that court if appropriate; and</w:t>
            </w:r>
          </w:p>
          <w:p w14:paraId="7921C76B" w14:textId="67F0C475" w:rsidR="00925287" w:rsidRPr="00925287" w:rsidRDefault="00925287" w:rsidP="00925287">
            <w:pPr>
              <w:numPr>
                <w:ilvl w:val="0"/>
                <w:numId w:val="39"/>
              </w:numPr>
              <w:rPr>
                <w:rFonts w:ascii="Arial" w:hAnsi="Arial" w:cs="Arial"/>
                <w:bCs/>
                <w:sz w:val="22"/>
              </w:rPr>
            </w:pPr>
            <w:r w:rsidRPr="00925287">
              <w:rPr>
                <w:rFonts w:ascii="Arial" w:hAnsi="Arial" w:cs="Arial"/>
                <w:bCs/>
                <w:sz w:val="22"/>
              </w:rPr>
              <w:t xml:space="preserve">the </w:t>
            </w:r>
            <w:proofErr w:type="spellStart"/>
            <w:r w:rsidRPr="00925287">
              <w:rPr>
                <w:rFonts w:ascii="Arial" w:hAnsi="Arial" w:cs="Arial"/>
                <w:bCs/>
                <w:sz w:val="22"/>
              </w:rPr>
              <w:t>ejudiciary</w:t>
            </w:r>
            <w:proofErr w:type="spellEnd"/>
            <w:r w:rsidRPr="00925287">
              <w:rPr>
                <w:rFonts w:ascii="Arial" w:hAnsi="Arial" w:cs="Arial"/>
                <w:bCs/>
                <w:sz w:val="22"/>
              </w:rPr>
              <w:t xml:space="preserve"> address of </w:t>
            </w:r>
            <w:r w:rsidRPr="00925287">
              <w:rPr>
                <w:rFonts w:ascii="Arial" w:hAnsi="Arial" w:cs="Arial"/>
                <w:bCs/>
                <w:i/>
                <w:iCs/>
                <w:sz w:val="22"/>
              </w:rPr>
              <w:t xml:space="preserve">[the judge of the </w:t>
            </w:r>
            <w:r w:rsidR="009D4FA8">
              <w:rPr>
                <w:rFonts w:ascii="Arial" w:hAnsi="Arial" w:cs="Arial"/>
                <w:bCs/>
                <w:i/>
                <w:iCs/>
                <w:sz w:val="22"/>
              </w:rPr>
              <w:t xml:space="preserve">family </w:t>
            </w:r>
            <w:r w:rsidRPr="00925287">
              <w:rPr>
                <w:rFonts w:ascii="Arial" w:hAnsi="Arial" w:cs="Arial"/>
                <w:bCs/>
                <w:i/>
                <w:iCs/>
                <w:sz w:val="22"/>
              </w:rPr>
              <w:t>court]</w:t>
            </w:r>
            <w:r w:rsidR="00E10558">
              <w:rPr>
                <w:rFonts w:ascii="Arial" w:hAnsi="Arial" w:cs="Arial"/>
                <w:bCs/>
                <w:i/>
                <w:iCs/>
                <w:sz w:val="22"/>
              </w:rPr>
              <w:t xml:space="preserve"> </w:t>
            </w:r>
            <w:r w:rsidR="00930C5D">
              <w:rPr>
                <w:rFonts w:ascii="Arial" w:hAnsi="Arial" w:cs="Arial"/>
                <w:bCs/>
                <w:sz w:val="22"/>
              </w:rPr>
              <w:t>…………………………………………</w:t>
            </w:r>
            <w:proofErr w:type="gramStart"/>
            <w:r w:rsidR="00930C5D">
              <w:rPr>
                <w:rFonts w:ascii="Arial" w:hAnsi="Arial" w:cs="Arial"/>
                <w:bCs/>
                <w:sz w:val="22"/>
              </w:rPr>
              <w:t>….</w:t>
            </w:r>
            <w:r w:rsidRPr="00925287">
              <w:rPr>
                <w:rFonts w:ascii="Arial" w:hAnsi="Arial" w:cs="Arial"/>
                <w:bCs/>
                <w:sz w:val="22"/>
              </w:rPr>
              <w:t>.</w:t>
            </w:r>
            <w:proofErr w:type="gramEnd"/>
          </w:p>
          <w:p w14:paraId="6BED9E39" w14:textId="77777777" w:rsidR="002422FD" w:rsidRDefault="002422FD" w:rsidP="00925287">
            <w:pPr>
              <w:rPr>
                <w:rFonts w:ascii="Arial" w:hAnsi="Arial" w:cs="Arial"/>
                <w:bCs/>
                <w:sz w:val="22"/>
              </w:rPr>
            </w:pPr>
          </w:p>
          <w:p w14:paraId="1FEC4D2F" w14:textId="735919FE" w:rsidR="00925287" w:rsidRDefault="00925287" w:rsidP="00925287">
            <w:pPr>
              <w:rPr>
                <w:rFonts w:ascii="Arial" w:hAnsi="Arial" w:cs="Arial"/>
                <w:bCs/>
                <w:sz w:val="22"/>
              </w:rPr>
            </w:pPr>
            <w:r w:rsidRPr="00925287">
              <w:rPr>
                <w:rFonts w:ascii="Arial" w:hAnsi="Arial" w:cs="Arial"/>
                <w:bCs/>
                <w:sz w:val="22"/>
              </w:rPr>
              <w:t>5. Access to the recording under this order is permitted (</w:t>
            </w:r>
            <w:proofErr w:type="spellStart"/>
            <w:r w:rsidRPr="00925287">
              <w:rPr>
                <w:rFonts w:ascii="Arial" w:hAnsi="Arial" w:cs="Arial"/>
                <w:bCs/>
                <w:sz w:val="22"/>
              </w:rPr>
              <w:t>i</w:t>
            </w:r>
            <w:proofErr w:type="spellEnd"/>
            <w:r w:rsidRPr="00925287">
              <w:rPr>
                <w:rFonts w:ascii="Arial" w:hAnsi="Arial" w:cs="Arial"/>
                <w:bCs/>
                <w:sz w:val="22"/>
              </w:rPr>
              <w:t xml:space="preserve">) only on the following conditions, any breach of which will constitute </w:t>
            </w:r>
            <w:r w:rsidR="001E0C19">
              <w:rPr>
                <w:rFonts w:ascii="Arial" w:hAnsi="Arial" w:cs="Arial"/>
                <w:bCs/>
                <w:sz w:val="22"/>
              </w:rPr>
              <w:t xml:space="preserve">contempt </w:t>
            </w:r>
            <w:r w:rsidRPr="00925287">
              <w:rPr>
                <w:rFonts w:ascii="Arial" w:hAnsi="Arial" w:cs="Arial"/>
                <w:bCs/>
                <w:sz w:val="22"/>
              </w:rPr>
              <w:t>of the criminal court, and (ii) only on such other conditions of access as may be imposed by HMCTS consistently with the</w:t>
            </w:r>
            <w:r w:rsidR="009037D3">
              <w:rPr>
                <w:rFonts w:ascii="Arial" w:hAnsi="Arial" w:cs="Arial"/>
                <w:bCs/>
                <w:sz w:val="22"/>
              </w:rPr>
              <w:t xml:space="preserve">se </w:t>
            </w:r>
            <w:r w:rsidRPr="00925287">
              <w:rPr>
                <w:rFonts w:ascii="Arial" w:hAnsi="Arial" w:cs="Arial"/>
                <w:bCs/>
                <w:sz w:val="22"/>
              </w:rPr>
              <w:t>directions:</w:t>
            </w:r>
          </w:p>
          <w:p w14:paraId="28249E63" w14:textId="77777777" w:rsidR="0064107E" w:rsidRPr="00925287" w:rsidRDefault="0064107E" w:rsidP="00925287">
            <w:pPr>
              <w:rPr>
                <w:rFonts w:ascii="Arial" w:hAnsi="Arial" w:cs="Arial"/>
                <w:bCs/>
                <w:sz w:val="22"/>
              </w:rPr>
            </w:pPr>
          </w:p>
          <w:p w14:paraId="3B2887E7" w14:textId="252D78F4" w:rsidR="007C6AC9" w:rsidRDefault="00925287" w:rsidP="00925287">
            <w:pPr>
              <w:numPr>
                <w:ilvl w:val="0"/>
                <w:numId w:val="40"/>
              </w:numPr>
              <w:rPr>
                <w:rFonts w:ascii="Arial" w:hAnsi="Arial" w:cs="Arial"/>
                <w:bCs/>
                <w:sz w:val="22"/>
              </w:rPr>
            </w:pPr>
            <w:r w:rsidRPr="00925287">
              <w:rPr>
                <w:rFonts w:ascii="Arial" w:hAnsi="Arial" w:cs="Arial"/>
                <w:bCs/>
                <w:sz w:val="22"/>
              </w:rPr>
              <w:t>access is permitted only for</w:t>
            </w:r>
            <w:r w:rsidR="003A3960">
              <w:rPr>
                <w:rFonts w:ascii="Arial" w:hAnsi="Arial" w:cs="Arial"/>
                <w:bCs/>
                <w:sz w:val="22"/>
              </w:rPr>
              <w:t xml:space="preserve"> the following purpose</w:t>
            </w:r>
            <w:r w:rsidR="00C61DBC">
              <w:rPr>
                <w:rFonts w:ascii="Arial" w:hAnsi="Arial" w:cs="Arial"/>
                <w:bCs/>
                <w:sz w:val="22"/>
              </w:rPr>
              <w:t>:</w:t>
            </w:r>
            <w:r w:rsidRPr="00925287">
              <w:rPr>
                <w:rFonts w:ascii="Arial" w:hAnsi="Arial" w:cs="Arial"/>
                <w:bCs/>
                <w:sz w:val="22"/>
              </w:rPr>
              <w:t xml:space="preserve"> </w:t>
            </w:r>
            <w:r w:rsidRPr="00925287">
              <w:rPr>
                <w:rFonts w:ascii="Arial" w:hAnsi="Arial" w:cs="Arial"/>
                <w:bCs/>
                <w:i/>
                <w:iCs/>
                <w:sz w:val="22"/>
              </w:rPr>
              <w:t>[define the purpose permitted by the criminal court]</w:t>
            </w:r>
          </w:p>
          <w:p w14:paraId="1F865307" w14:textId="77777777" w:rsidR="007C6AC9" w:rsidRDefault="007C6AC9" w:rsidP="007C6AC9">
            <w:pPr>
              <w:ind w:left="720"/>
              <w:rPr>
                <w:rFonts w:ascii="Arial" w:hAnsi="Arial" w:cs="Arial"/>
                <w:bCs/>
                <w:sz w:val="22"/>
              </w:rPr>
            </w:pPr>
          </w:p>
          <w:p w14:paraId="16E47845" w14:textId="77777777" w:rsidR="00FC795F" w:rsidRDefault="00FC795F" w:rsidP="00FC795F">
            <w:pPr>
              <w:ind w:left="720"/>
              <w:rPr>
                <w:rFonts w:ascii="Arial" w:hAnsi="Arial" w:cs="Arial"/>
                <w:bCs/>
                <w:sz w:val="22"/>
                <w:u w:val="single"/>
              </w:rPr>
            </w:pPr>
          </w:p>
          <w:p w14:paraId="4BB59FEE" w14:textId="77777777" w:rsidR="00EA0999" w:rsidRDefault="00EA0999" w:rsidP="00930C5D">
            <w:pPr>
              <w:ind w:left="720"/>
              <w:rPr>
                <w:rFonts w:ascii="Arial" w:hAnsi="Arial" w:cs="Arial"/>
                <w:bCs/>
                <w:sz w:val="22"/>
                <w:u w:val="single"/>
              </w:rPr>
            </w:pPr>
          </w:p>
          <w:p w14:paraId="1C95462C" w14:textId="687E610E" w:rsidR="00954808" w:rsidRDefault="00954808" w:rsidP="00925287">
            <w:pPr>
              <w:numPr>
                <w:ilvl w:val="0"/>
                <w:numId w:val="40"/>
              </w:numPr>
              <w:rPr>
                <w:rFonts w:ascii="Arial" w:hAnsi="Arial" w:cs="Arial"/>
                <w:bCs/>
                <w:sz w:val="22"/>
              </w:rPr>
            </w:pPr>
            <w:r w:rsidRPr="00AC46B7">
              <w:rPr>
                <w:rFonts w:ascii="Arial" w:hAnsi="Arial" w:cs="Arial"/>
                <w:bCs/>
                <w:sz w:val="22"/>
              </w:rPr>
              <w:t xml:space="preserve">access is permitted only </w:t>
            </w:r>
            <w:r w:rsidR="005E509A">
              <w:rPr>
                <w:rFonts w:ascii="Arial" w:hAnsi="Arial" w:cs="Arial"/>
                <w:bCs/>
                <w:sz w:val="22"/>
              </w:rPr>
              <w:t xml:space="preserve">for </w:t>
            </w:r>
            <w:r w:rsidR="002761F9">
              <w:rPr>
                <w:rFonts w:ascii="Arial" w:hAnsi="Arial" w:cs="Arial"/>
                <w:bCs/>
                <w:sz w:val="22"/>
              </w:rPr>
              <w:t>the following persons</w:t>
            </w:r>
            <w:r w:rsidR="00AC46B7">
              <w:rPr>
                <w:rFonts w:ascii="Arial" w:hAnsi="Arial" w:cs="Arial"/>
                <w:bCs/>
                <w:sz w:val="22"/>
              </w:rPr>
              <w:t>:</w:t>
            </w:r>
            <w:r w:rsidR="00D82638" w:rsidRPr="00AC46B7">
              <w:rPr>
                <w:rFonts w:ascii="Arial" w:hAnsi="Arial" w:cs="Arial"/>
                <w:bCs/>
                <w:sz w:val="22"/>
              </w:rPr>
              <w:t xml:space="preserve"> </w:t>
            </w:r>
            <w:r w:rsidR="00D82638" w:rsidRPr="001D3A50">
              <w:rPr>
                <w:rFonts w:ascii="Arial" w:hAnsi="Arial" w:cs="Arial"/>
                <w:bCs/>
                <w:i/>
                <w:iCs/>
                <w:sz w:val="22"/>
              </w:rPr>
              <w:t>[</w:t>
            </w:r>
            <w:r w:rsidR="00094778" w:rsidRPr="001D3A50">
              <w:rPr>
                <w:rFonts w:ascii="Arial" w:hAnsi="Arial" w:cs="Arial"/>
                <w:bCs/>
                <w:i/>
                <w:iCs/>
                <w:sz w:val="22"/>
              </w:rPr>
              <w:t>name</w:t>
            </w:r>
            <w:r w:rsidR="00D82638" w:rsidRPr="00925287">
              <w:rPr>
                <w:rFonts w:ascii="Arial" w:hAnsi="Arial" w:cs="Arial"/>
                <w:bCs/>
                <w:i/>
                <w:iCs/>
                <w:sz w:val="22"/>
              </w:rPr>
              <w:t xml:space="preserve"> those to be allowed access</w:t>
            </w:r>
            <w:r w:rsidR="007A2014">
              <w:rPr>
                <w:rFonts w:ascii="Arial" w:hAnsi="Arial" w:cs="Arial"/>
                <w:bCs/>
                <w:i/>
                <w:iCs/>
                <w:sz w:val="22"/>
              </w:rPr>
              <w:t xml:space="preserve">. </w:t>
            </w:r>
            <w:r w:rsidR="007A2014" w:rsidRPr="001D3A50">
              <w:rPr>
                <w:rFonts w:ascii="Arial" w:hAnsi="Arial" w:cs="Arial"/>
                <w:bCs/>
                <w:i/>
                <w:iCs/>
                <w:sz w:val="22"/>
              </w:rPr>
              <w:t xml:space="preserve">See </w:t>
            </w:r>
            <w:r w:rsidR="000101ED" w:rsidRPr="001D3A50">
              <w:rPr>
                <w:rFonts w:ascii="Arial" w:hAnsi="Arial" w:cs="Arial"/>
                <w:bCs/>
                <w:i/>
                <w:iCs/>
                <w:sz w:val="22"/>
              </w:rPr>
              <w:t>paragraph</w:t>
            </w:r>
            <w:r w:rsidR="008869D7">
              <w:rPr>
                <w:rFonts w:ascii="Arial" w:hAnsi="Arial" w:cs="Arial"/>
                <w:bCs/>
                <w:i/>
                <w:iCs/>
                <w:sz w:val="22"/>
              </w:rPr>
              <w:t>s</w:t>
            </w:r>
            <w:r w:rsidR="000101ED" w:rsidRPr="001D3A50">
              <w:rPr>
                <w:rFonts w:ascii="Arial" w:hAnsi="Arial" w:cs="Arial"/>
                <w:bCs/>
                <w:i/>
                <w:iCs/>
                <w:sz w:val="22"/>
              </w:rPr>
              <w:t xml:space="preserve"> </w:t>
            </w:r>
            <w:r w:rsidR="008869D7">
              <w:rPr>
                <w:rFonts w:ascii="Arial" w:hAnsi="Arial" w:cs="Arial"/>
                <w:bCs/>
                <w:i/>
                <w:iCs/>
                <w:sz w:val="22"/>
              </w:rPr>
              <w:t xml:space="preserve">(g), </w:t>
            </w:r>
            <w:r w:rsidR="006F125B" w:rsidRPr="001D3A50">
              <w:rPr>
                <w:rFonts w:ascii="Arial" w:hAnsi="Arial" w:cs="Arial"/>
                <w:bCs/>
                <w:i/>
                <w:iCs/>
                <w:sz w:val="22"/>
              </w:rPr>
              <w:t>(h)</w:t>
            </w:r>
            <w:r w:rsidR="008869D7">
              <w:rPr>
                <w:rFonts w:ascii="Arial" w:hAnsi="Arial" w:cs="Arial"/>
                <w:bCs/>
                <w:i/>
                <w:iCs/>
                <w:sz w:val="22"/>
              </w:rPr>
              <w:t>, (</w:t>
            </w:r>
            <w:proofErr w:type="spellStart"/>
            <w:r w:rsidR="008869D7">
              <w:rPr>
                <w:rFonts w:ascii="Arial" w:hAnsi="Arial" w:cs="Arial"/>
                <w:bCs/>
                <w:i/>
                <w:iCs/>
                <w:sz w:val="22"/>
              </w:rPr>
              <w:t>i</w:t>
            </w:r>
            <w:proofErr w:type="spellEnd"/>
            <w:r w:rsidR="008869D7">
              <w:rPr>
                <w:rFonts w:ascii="Arial" w:hAnsi="Arial" w:cs="Arial"/>
                <w:bCs/>
                <w:i/>
                <w:iCs/>
                <w:sz w:val="22"/>
              </w:rPr>
              <w:t>) and (j)</w:t>
            </w:r>
            <w:r w:rsidR="004F2FED">
              <w:rPr>
                <w:rFonts w:ascii="Arial" w:hAnsi="Arial" w:cs="Arial"/>
                <w:bCs/>
                <w:i/>
                <w:iCs/>
                <w:sz w:val="22"/>
              </w:rPr>
              <w:t xml:space="preserve"> beneath</w:t>
            </w:r>
            <w:r w:rsidR="00993B14" w:rsidRPr="001D3A50">
              <w:rPr>
                <w:rFonts w:ascii="Arial" w:hAnsi="Arial" w:cs="Arial"/>
                <w:bCs/>
                <w:i/>
                <w:iCs/>
                <w:sz w:val="22"/>
              </w:rPr>
              <w:t>.</w:t>
            </w:r>
            <w:r w:rsidR="000101ED" w:rsidRPr="001D3A50">
              <w:rPr>
                <w:rFonts w:ascii="Arial" w:hAnsi="Arial" w:cs="Arial"/>
                <w:bCs/>
                <w:i/>
                <w:iCs/>
                <w:sz w:val="22"/>
              </w:rPr>
              <w:t>]</w:t>
            </w:r>
            <w:r w:rsidR="00D82638" w:rsidRPr="00AC46B7">
              <w:rPr>
                <w:rFonts w:ascii="Arial" w:hAnsi="Arial" w:cs="Arial"/>
                <w:bCs/>
                <w:sz w:val="22"/>
              </w:rPr>
              <w:t>:</w:t>
            </w:r>
          </w:p>
          <w:p w14:paraId="6A1010E1" w14:textId="44C66D6B" w:rsidR="0056119E" w:rsidRDefault="0056119E" w:rsidP="0064107E">
            <w:pPr>
              <w:spacing w:before="120"/>
              <w:rPr>
                <w:rFonts w:ascii="Arial" w:hAnsi="Arial" w:cs="Arial"/>
                <w:bCs/>
                <w:sz w:val="22"/>
              </w:rPr>
            </w:pPr>
          </w:p>
          <w:p w14:paraId="3956F55A" w14:textId="65C627F2" w:rsidR="00C61DBC" w:rsidRPr="00F6168A" w:rsidRDefault="00C61DBC" w:rsidP="00F6168A">
            <w:pPr>
              <w:spacing w:before="120"/>
              <w:rPr>
                <w:rFonts w:ascii="Arial" w:hAnsi="Arial" w:cs="Arial"/>
                <w:b/>
                <w:sz w:val="22"/>
              </w:rPr>
            </w:pPr>
          </w:p>
          <w:p w14:paraId="585668B8" w14:textId="58DC8F3C"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access is permitted subject to any direction given by the criminal court </w:t>
            </w:r>
            <w:r w:rsidR="00553761">
              <w:rPr>
                <w:rFonts w:ascii="Arial" w:hAnsi="Arial" w:cs="Arial"/>
                <w:bCs/>
                <w:sz w:val="22"/>
              </w:rPr>
              <w:t xml:space="preserve">which </w:t>
            </w:r>
            <w:r w:rsidRPr="00925287">
              <w:rPr>
                <w:rFonts w:ascii="Arial" w:hAnsi="Arial" w:cs="Arial"/>
                <w:bCs/>
                <w:sz w:val="22"/>
              </w:rPr>
              <w:t>restrict</w:t>
            </w:r>
            <w:r w:rsidR="00553761">
              <w:rPr>
                <w:rFonts w:ascii="Arial" w:hAnsi="Arial" w:cs="Arial"/>
                <w:bCs/>
                <w:sz w:val="22"/>
              </w:rPr>
              <w:t>s</w:t>
            </w:r>
            <w:r w:rsidRPr="00925287">
              <w:rPr>
                <w:rFonts w:ascii="Arial" w:hAnsi="Arial" w:cs="Arial"/>
                <w:bCs/>
                <w:sz w:val="22"/>
              </w:rPr>
              <w:t xml:space="preserve"> the extent to which the defendant can see the recorded image of the </w:t>
            </w:r>
            <w:r w:rsidR="00AC1266" w:rsidRPr="00925287">
              <w:rPr>
                <w:rFonts w:ascii="Arial" w:hAnsi="Arial" w:cs="Arial"/>
                <w:bCs/>
                <w:sz w:val="22"/>
              </w:rPr>
              <w:t>witness.</w:t>
            </w:r>
          </w:p>
          <w:p w14:paraId="4F50A36D" w14:textId="77777777" w:rsidR="00930C5D" w:rsidRDefault="00930C5D" w:rsidP="00930C5D">
            <w:pPr>
              <w:ind w:left="720"/>
              <w:rPr>
                <w:rFonts w:ascii="Arial" w:hAnsi="Arial" w:cs="Arial"/>
                <w:bCs/>
                <w:sz w:val="22"/>
              </w:rPr>
            </w:pPr>
          </w:p>
          <w:p w14:paraId="05FC4F36" w14:textId="1FBF3C76"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the making of any recording or copy of the section 28 recording, and any attempt to make any such recording or copy, is </w:t>
            </w:r>
            <w:r w:rsidR="00AC1266" w:rsidRPr="00925287">
              <w:rPr>
                <w:rFonts w:ascii="Arial" w:hAnsi="Arial" w:cs="Arial"/>
                <w:bCs/>
                <w:sz w:val="22"/>
              </w:rPr>
              <w:t>prohibited.</w:t>
            </w:r>
          </w:p>
          <w:p w14:paraId="35A08521" w14:textId="77777777" w:rsidR="00930C5D" w:rsidRDefault="00930C5D" w:rsidP="00930C5D">
            <w:pPr>
              <w:ind w:left="720"/>
              <w:rPr>
                <w:rFonts w:ascii="Arial" w:hAnsi="Arial" w:cs="Arial"/>
                <w:bCs/>
                <w:sz w:val="22"/>
              </w:rPr>
            </w:pPr>
          </w:p>
          <w:p w14:paraId="2E97A7EA" w14:textId="6192DFCC" w:rsidR="005E3E44" w:rsidRDefault="005E3E44" w:rsidP="00925287">
            <w:pPr>
              <w:numPr>
                <w:ilvl w:val="0"/>
                <w:numId w:val="40"/>
              </w:numPr>
              <w:rPr>
                <w:rFonts w:ascii="Arial" w:hAnsi="Arial" w:cs="Arial"/>
                <w:bCs/>
                <w:sz w:val="22"/>
              </w:rPr>
            </w:pPr>
            <w:r>
              <w:rPr>
                <w:rFonts w:ascii="Arial" w:hAnsi="Arial" w:cs="Arial"/>
                <w:bCs/>
                <w:sz w:val="22"/>
              </w:rPr>
              <w:t xml:space="preserve">the </w:t>
            </w:r>
            <w:r w:rsidR="005929B8" w:rsidRPr="00925287">
              <w:rPr>
                <w:rFonts w:ascii="Arial" w:hAnsi="Arial" w:cs="Arial"/>
                <w:bCs/>
                <w:sz w:val="22"/>
              </w:rPr>
              <w:t xml:space="preserve">making of any </w:t>
            </w:r>
            <w:r w:rsidR="005929B8">
              <w:rPr>
                <w:rFonts w:ascii="Arial" w:hAnsi="Arial" w:cs="Arial"/>
                <w:bCs/>
                <w:sz w:val="22"/>
              </w:rPr>
              <w:t xml:space="preserve">transcript </w:t>
            </w:r>
            <w:r w:rsidR="005929B8" w:rsidRPr="00925287">
              <w:rPr>
                <w:rFonts w:ascii="Arial" w:hAnsi="Arial" w:cs="Arial"/>
                <w:bCs/>
                <w:sz w:val="22"/>
              </w:rPr>
              <w:t>of the section 28 recording</w:t>
            </w:r>
            <w:r w:rsidR="005249B0">
              <w:rPr>
                <w:rFonts w:ascii="Arial" w:hAnsi="Arial" w:cs="Arial"/>
                <w:bCs/>
                <w:sz w:val="22"/>
              </w:rPr>
              <w:t xml:space="preserve">, or of any copy </w:t>
            </w:r>
            <w:r w:rsidR="003514A7">
              <w:rPr>
                <w:rFonts w:ascii="Arial" w:hAnsi="Arial" w:cs="Arial"/>
                <w:bCs/>
                <w:sz w:val="22"/>
              </w:rPr>
              <w:t>of such a transcript, is prohibited unless:</w:t>
            </w:r>
          </w:p>
          <w:p w14:paraId="242D1291" w14:textId="4E5F36C8" w:rsidR="001C7ACC" w:rsidRPr="00925287" w:rsidRDefault="00205978" w:rsidP="001C7ACC">
            <w:pPr>
              <w:numPr>
                <w:ilvl w:val="0"/>
                <w:numId w:val="41"/>
              </w:numPr>
              <w:rPr>
                <w:rFonts w:ascii="Arial" w:hAnsi="Arial" w:cs="Arial"/>
                <w:bCs/>
                <w:sz w:val="22"/>
              </w:rPr>
            </w:pPr>
            <w:r>
              <w:rPr>
                <w:rFonts w:ascii="Arial" w:hAnsi="Arial" w:cs="Arial"/>
                <w:bCs/>
                <w:sz w:val="22"/>
              </w:rPr>
              <w:t xml:space="preserve">it is </w:t>
            </w:r>
            <w:r w:rsidR="001C7ACC">
              <w:rPr>
                <w:rFonts w:ascii="Arial" w:hAnsi="Arial" w:cs="Arial"/>
                <w:bCs/>
                <w:sz w:val="22"/>
              </w:rPr>
              <w:t>expl</w:t>
            </w:r>
            <w:r w:rsidR="00466656">
              <w:rPr>
                <w:rFonts w:ascii="Arial" w:hAnsi="Arial" w:cs="Arial"/>
                <w:bCs/>
                <w:sz w:val="22"/>
              </w:rPr>
              <w:t>i</w:t>
            </w:r>
            <w:r w:rsidR="001C7ACC">
              <w:rPr>
                <w:rFonts w:ascii="Arial" w:hAnsi="Arial" w:cs="Arial"/>
                <w:bCs/>
                <w:sz w:val="22"/>
              </w:rPr>
              <w:t>citl</w:t>
            </w:r>
            <w:r w:rsidR="00466656">
              <w:rPr>
                <w:rFonts w:ascii="Arial" w:hAnsi="Arial" w:cs="Arial"/>
                <w:bCs/>
                <w:sz w:val="22"/>
              </w:rPr>
              <w:t>y</w:t>
            </w:r>
            <w:r w:rsidR="001C7ACC">
              <w:rPr>
                <w:rFonts w:ascii="Arial" w:hAnsi="Arial" w:cs="Arial"/>
                <w:bCs/>
                <w:sz w:val="22"/>
              </w:rPr>
              <w:t xml:space="preserve"> authorised in writing </w:t>
            </w:r>
            <w:r w:rsidR="00466656">
              <w:rPr>
                <w:rFonts w:ascii="Arial" w:hAnsi="Arial" w:cs="Arial"/>
                <w:bCs/>
                <w:sz w:val="22"/>
              </w:rPr>
              <w:t>by a judge of the criminal court</w:t>
            </w:r>
            <w:r w:rsidR="001C7ACC" w:rsidRPr="00925287">
              <w:rPr>
                <w:rFonts w:ascii="Arial" w:hAnsi="Arial" w:cs="Arial"/>
                <w:bCs/>
                <w:sz w:val="22"/>
              </w:rPr>
              <w:t>,</w:t>
            </w:r>
            <w:r w:rsidR="00466656">
              <w:rPr>
                <w:rFonts w:ascii="Arial" w:hAnsi="Arial" w:cs="Arial"/>
                <w:bCs/>
                <w:sz w:val="22"/>
              </w:rPr>
              <w:t xml:space="preserve"> or</w:t>
            </w:r>
          </w:p>
          <w:p w14:paraId="702E1958" w14:textId="1F1DD77E" w:rsidR="001C7ACC" w:rsidRPr="00925287" w:rsidRDefault="0041015A" w:rsidP="001C7ACC">
            <w:pPr>
              <w:numPr>
                <w:ilvl w:val="0"/>
                <w:numId w:val="41"/>
              </w:numPr>
              <w:rPr>
                <w:rFonts w:ascii="Arial" w:hAnsi="Arial" w:cs="Arial"/>
                <w:bCs/>
                <w:sz w:val="22"/>
              </w:rPr>
            </w:pPr>
            <w:r>
              <w:rPr>
                <w:rFonts w:ascii="Arial" w:hAnsi="Arial" w:cs="Arial"/>
                <w:bCs/>
                <w:sz w:val="22"/>
              </w:rPr>
              <w:t xml:space="preserve">the transcript </w:t>
            </w:r>
            <w:r w:rsidR="001A4D60">
              <w:rPr>
                <w:rFonts w:ascii="Arial" w:hAnsi="Arial" w:cs="Arial"/>
                <w:bCs/>
                <w:sz w:val="22"/>
              </w:rPr>
              <w:t xml:space="preserve">is of proceedings in public in the criminal court </w:t>
            </w:r>
            <w:r w:rsidR="00211A6A">
              <w:rPr>
                <w:rFonts w:ascii="Arial" w:hAnsi="Arial" w:cs="Arial"/>
                <w:bCs/>
                <w:sz w:val="22"/>
              </w:rPr>
              <w:t xml:space="preserve">during </w:t>
            </w:r>
            <w:r w:rsidR="001A4D60">
              <w:rPr>
                <w:rFonts w:ascii="Arial" w:hAnsi="Arial" w:cs="Arial"/>
                <w:bCs/>
                <w:sz w:val="22"/>
              </w:rPr>
              <w:t xml:space="preserve">which the </w:t>
            </w:r>
            <w:r w:rsidR="00211A6A">
              <w:rPr>
                <w:rFonts w:ascii="Arial" w:hAnsi="Arial" w:cs="Arial"/>
                <w:bCs/>
                <w:sz w:val="22"/>
              </w:rPr>
              <w:t xml:space="preserve">recording is </w:t>
            </w:r>
            <w:proofErr w:type="gramStart"/>
            <w:r w:rsidR="00211A6A">
              <w:rPr>
                <w:rFonts w:ascii="Arial" w:hAnsi="Arial" w:cs="Arial"/>
                <w:bCs/>
                <w:sz w:val="22"/>
              </w:rPr>
              <w:t>played</w:t>
            </w:r>
            <w:r w:rsidR="0099496B">
              <w:rPr>
                <w:rFonts w:ascii="Arial" w:hAnsi="Arial" w:cs="Arial"/>
                <w:bCs/>
                <w:sz w:val="22"/>
              </w:rPr>
              <w:t>;</w:t>
            </w:r>
            <w:proofErr w:type="gramEnd"/>
          </w:p>
          <w:p w14:paraId="34D68159" w14:textId="77777777" w:rsidR="001C7ACC" w:rsidRDefault="001C7ACC" w:rsidP="005E3E44">
            <w:pPr>
              <w:pStyle w:val="ListParagraph"/>
              <w:rPr>
                <w:rFonts w:ascii="Arial" w:hAnsi="Arial" w:cs="Arial"/>
                <w:bCs/>
                <w:sz w:val="22"/>
              </w:rPr>
            </w:pPr>
          </w:p>
          <w:p w14:paraId="3B778177" w14:textId="7BC6407F"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the dissemination of any account of the recorded evidence obtained from access under this order is prohibited, except among those who are party to the criminal proceedings, or to the request for access to the recording, or to the proceedings in the </w:t>
            </w:r>
            <w:r w:rsidR="00410544">
              <w:rPr>
                <w:rFonts w:ascii="Arial" w:hAnsi="Arial" w:cs="Arial"/>
                <w:bCs/>
                <w:sz w:val="22"/>
              </w:rPr>
              <w:t xml:space="preserve">family </w:t>
            </w:r>
            <w:r w:rsidR="00AC1266" w:rsidRPr="00925287">
              <w:rPr>
                <w:rFonts w:ascii="Arial" w:hAnsi="Arial" w:cs="Arial"/>
                <w:bCs/>
                <w:sz w:val="22"/>
              </w:rPr>
              <w:t>court.</w:t>
            </w:r>
          </w:p>
          <w:p w14:paraId="68FC90DB" w14:textId="77777777" w:rsidR="00930C5D" w:rsidRDefault="00930C5D" w:rsidP="00930C5D">
            <w:pPr>
              <w:ind w:left="720"/>
              <w:rPr>
                <w:rFonts w:ascii="Arial" w:hAnsi="Arial" w:cs="Arial"/>
                <w:bCs/>
                <w:sz w:val="22"/>
              </w:rPr>
            </w:pPr>
          </w:p>
          <w:p w14:paraId="72AE8A91" w14:textId="00E97965" w:rsidR="00925287" w:rsidRPr="00925287" w:rsidRDefault="00925287" w:rsidP="00925287">
            <w:pPr>
              <w:numPr>
                <w:ilvl w:val="0"/>
                <w:numId w:val="40"/>
              </w:numPr>
              <w:rPr>
                <w:rFonts w:ascii="Arial" w:hAnsi="Arial" w:cs="Arial"/>
                <w:bCs/>
                <w:sz w:val="22"/>
              </w:rPr>
            </w:pPr>
            <w:r w:rsidRPr="00925287">
              <w:rPr>
                <w:rFonts w:ascii="Arial" w:hAnsi="Arial" w:cs="Arial"/>
                <w:bCs/>
                <w:sz w:val="22"/>
              </w:rPr>
              <w:lastRenderedPageBreak/>
              <w:t xml:space="preserve">an advocate to a party to the application or to proceedings in the </w:t>
            </w:r>
            <w:r w:rsidR="00A16F6A">
              <w:rPr>
                <w:rFonts w:ascii="Arial" w:hAnsi="Arial" w:cs="Arial"/>
                <w:bCs/>
                <w:sz w:val="22"/>
              </w:rPr>
              <w:t xml:space="preserve">family </w:t>
            </w:r>
            <w:r w:rsidRPr="00925287">
              <w:rPr>
                <w:rFonts w:ascii="Arial" w:hAnsi="Arial" w:cs="Arial"/>
                <w:bCs/>
                <w:sz w:val="22"/>
              </w:rPr>
              <w:t xml:space="preserve">court may view the recording alone and in private at any </w:t>
            </w:r>
            <w:r w:rsidR="00AC1266" w:rsidRPr="00925287">
              <w:rPr>
                <w:rFonts w:ascii="Arial" w:hAnsi="Arial" w:cs="Arial"/>
                <w:bCs/>
                <w:sz w:val="22"/>
              </w:rPr>
              <w:t>address.</w:t>
            </w:r>
          </w:p>
          <w:p w14:paraId="18A3935B" w14:textId="77777777" w:rsidR="00930C5D" w:rsidRDefault="00930C5D" w:rsidP="00930C5D">
            <w:pPr>
              <w:ind w:left="720"/>
              <w:rPr>
                <w:rFonts w:ascii="Arial" w:hAnsi="Arial" w:cs="Arial"/>
                <w:bCs/>
                <w:sz w:val="22"/>
              </w:rPr>
            </w:pPr>
          </w:p>
          <w:p w14:paraId="2D06E2CD" w14:textId="1749740B" w:rsidR="00925287" w:rsidRPr="00925287" w:rsidRDefault="009F2656" w:rsidP="00925287">
            <w:pPr>
              <w:numPr>
                <w:ilvl w:val="0"/>
                <w:numId w:val="40"/>
              </w:numPr>
              <w:rPr>
                <w:rFonts w:ascii="Arial" w:hAnsi="Arial" w:cs="Arial"/>
                <w:bCs/>
                <w:sz w:val="22"/>
              </w:rPr>
            </w:pPr>
            <w:r>
              <w:rPr>
                <w:rFonts w:ascii="Arial" w:hAnsi="Arial" w:cs="Arial"/>
                <w:bCs/>
                <w:sz w:val="22"/>
              </w:rPr>
              <w:t xml:space="preserve">the </w:t>
            </w:r>
            <w:r w:rsidR="00925287" w:rsidRPr="00925287">
              <w:rPr>
                <w:rFonts w:ascii="Arial" w:hAnsi="Arial" w:cs="Arial"/>
                <w:bCs/>
                <w:sz w:val="22"/>
              </w:rPr>
              <w:t xml:space="preserve">advocate for the applicant may view the recording at that advocate’s professional address, or at the applicant’s business address, or at the address of the </w:t>
            </w:r>
            <w:r w:rsidR="00162B1D">
              <w:rPr>
                <w:rFonts w:ascii="Arial" w:hAnsi="Arial" w:cs="Arial"/>
                <w:bCs/>
                <w:sz w:val="22"/>
              </w:rPr>
              <w:t xml:space="preserve">family </w:t>
            </w:r>
            <w:r w:rsidR="00925287" w:rsidRPr="00925287">
              <w:rPr>
                <w:rFonts w:ascii="Arial" w:hAnsi="Arial" w:cs="Arial"/>
                <w:bCs/>
                <w:sz w:val="22"/>
              </w:rPr>
              <w:t>court, together with:</w:t>
            </w:r>
          </w:p>
          <w:p w14:paraId="7C378B57" w14:textId="77777777" w:rsidR="00925287" w:rsidRPr="00925287" w:rsidRDefault="00925287" w:rsidP="00E07B8B">
            <w:pPr>
              <w:numPr>
                <w:ilvl w:val="0"/>
                <w:numId w:val="44"/>
              </w:numPr>
              <w:rPr>
                <w:rFonts w:ascii="Arial" w:hAnsi="Arial" w:cs="Arial"/>
                <w:bCs/>
                <w:sz w:val="22"/>
              </w:rPr>
            </w:pPr>
            <w:r w:rsidRPr="00925287">
              <w:rPr>
                <w:rFonts w:ascii="Arial" w:hAnsi="Arial" w:cs="Arial"/>
                <w:bCs/>
                <w:sz w:val="22"/>
              </w:rPr>
              <w:t>the applicant’s legal representative,</w:t>
            </w:r>
          </w:p>
          <w:p w14:paraId="79E983A2" w14:textId="4DD5605F" w:rsidR="00925287" w:rsidRPr="00925287" w:rsidRDefault="00925287" w:rsidP="00E07B8B">
            <w:pPr>
              <w:numPr>
                <w:ilvl w:val="0"/>
                <w:numId w:val="44"/>
              </w:numPr>
              <w:rPr>
                <w:rFonts w:ascii="Arial" w:hAnsi="Arial" w:cs="Arial"/>
                <w:bCs/>
                <w:sz w:val="22"/>
              </w:rPr>
            </w:pPr>
            <w:r w:rsidRPr="00925287">
              <w:rPr>
                <w:rFonts w:ascii="Arial" w:hAnsi="Arial" w:cs="Arial"/>
                <w:bCs/>
                <w:sz w:val="22"/>
              </w:rPr>
              <w:t>a member or members of the applicant’s staff</w:t>
            </w:r>
            <w:r w:rsidR="00327293">
              <w:rPr>
                <w:rFonts w:ascii="Arial" w:hAnsi="Arial" w:cs="Arial"/>
                <w:bCs/>
                <w:sz w:val="22"/>
              </w:rPr>
              <w:t xml:space="preserve"> </w:t>
            </w:r>
            <w:r w:rsidR="00B509AB">
              <w:rPr>
                <w:rFonts w:ascii="Arial" w:hAnsi="Arial" w:cs="Arial"/>
                <w:bCs/>
                <w:sz w:val="22"/>
              </w:rPr>
              <w:t xml:space="preserve">who is </w:t>
            </w:r>
            <w:r w:rsidRPr="00925287">
              <w:rPr>
                <w:rFonts w:ascii="Arial" w:hAnsi="Arial" w:cs="Arial"/>
                <w:bCs/>
                <w:sz w:val="22"/>
              </w:rPr>
              <w:t>named</w:t>
            </w:r>
            <w:r w:rsidR="00327293">
              <w:rPr>
                <w:rFonts w:ascii="Arial" w:hAnsi="Arial" w:cs="Arial"/>
                <w:bCs/>
                <w:sz w:val="22"/>
              </w:rPr>
              <w:t>,</w:t>
            </w:r>
            <w:r w:rsidRPr="00925287">
              <w:rPr>
                <w:rFonts w:ascii="Arial" w:hAnsi="Arial" w:cs="Arial"/>
                <w:bCs/>
                <w:sz w:val="22"/>
              </w:rPr>
              <w:t xml:space="preserve"> or described by office or function</w:t>
            </w:r>
            <w:r w:rsidR="00327293">
              <w:rPr>
                <w:rFonts w:ascii="Arial" w:hAnsi="Arial" w:cs="Arial"/>
                <w:bCs/>
                <w:sz w:val="22"/>
              </w:rPr>
              <w:t>,</w:t>
            </w:r>
            <w:r w:rsidRPr="00925287">
              <w:rPr>
                <w:rFonts w:ascii="Arial" w:hAnsi="Arial" w:cs="Arial"/>
                <w:bCs/>
                <w:sz w:val="22"/>
              </w:rPr>
              <w:t xml:space="preserve"> in </w:t>
            </w:r>
            <w:r w:rsidR="00327293">
              <w:rPr>
                <w:rFonts w:ascii="Arial" w:hAnsi="Arial" w:cs="Arial"/>
                <w:bCs/>
                <w:sz w:val="22"/>
              </w:rPr>
              <w:t xml:space="preserve">this </w:t>
            </w:r>
            <w:r w:rsidRPr="00925287">
              <w:rPr>
                <w:rFonts w:ascii="Arial" w:hAnsi="Arial" w:cs="Arial"/>
                <w:bCs/>
                <w:sz w:val="22"/>
              </w:rPr>
              <w:t>direction,</w:t>
            </w:r>
          </w:p>
          <w:p w14:paraId="0E6BE7F3" w14:textId="209B5E23" w:rsidR="00925287" w:rsidRPr="00925287" w:rsidRDefault="00925287" w:rsidP="00E07B8B">
            <w:pPr>
              <w:numPr>
                <w:ilvl w:val="0"/>
                <w:numId w:val="44"/>
              </w:numPr>
              <w:rPr>
                <w:rFonts w:ascii="Arial" w:hAnsi="Arial" w:cs="Arial"/>
                <w:bCs/>
                <w:sz w:val="22"/>
              </w:rPr>
            </w:pPr>
            <w:r w:rsidRPr="00925287">
              <w:rPr>
                <w:rFonts w:ascii="Arial" w:hAnsi="Arial" w:cs="Arial"/>
                <w:bCs/>
                <w:sz w:val="22"/>
              </w:rPr>
              <w:t xml:space="preserve">any expert witness in proceedings before the </w:t>
            </w:r>
            <w:r w:rsidR="001D01D3">
              <w:rPr>
                <w:rFonts w:ascii="Arial" w:hAnsi="Arial" w:cs="Arial"/>
                <w:bCs/>
                <w:sz w:val="22"/>
              </w:rPr>
              <w:t xml:space="preserve">family </w:t>
            </w:r>
            <w:r w:rsidRPr="00925287">
              <w:rPr>
                <w:rFonts w:ascii="Arial" w:hAnsi="Arial" w:cs="Arial"/>
                <w:bCs/>
                <w:sz w:val="22"/>
              </w:rPr>
              <w:t>court</w:t>
            </w:r>
            <w:r w:rsidR="00B509AB">
              <w:rPr>
                <w:rFonts w:ascii="Arial" w:hAnsi="Arial" w:cs="Arial"/>
                <w:bCs/>
                <w:sz w:val="22"/>
              </w:rPr>
              <w:t xml:space="preserve"> who is </w:t>
            </w:r>
            <w:r w:rsidRPr="00925287">
              <w:rPr>
                <w:rFonts w:ascii="Arial" w:hAnsi="Arial" w:cs="Arial"/>
                <w:bCs/>
                <w:sz w:val="22"/>
              </w:rPr>
              <w:t xml:space="preserve">named or described in </w:t>
            </w:r>
            <w:r w:rsidR="000F6CD6">
              <w:rPr>
                <w:rFonts w:ascii="Arial" w:hAnsi="Arial" w:cs="Arial"/>
                <w:bCs/>
                <w:sz w:val="22"/>
              </w:rPr>
              <w:t xml:space="preserve">this </w:t>
            </w:r>
            <w:r w:rsidRPr="00925287">
              <w:rPr>
                <w:rFonts w:ascii="Arial" w:hAnsi="Arial" w:cs="Arial"/>
                <w:bCs/>
                <w:sz w:val="22"/>
              </w:rPr>
              <w:t>direction,</w:t>
            </w:r>
          </w:p>
          <w:p w14:paraId="5CADFFC3" w14:textId="74A9EA7F" w:rsidR="00925287" w:rsidRPr="00925287" w:rsidRDefault="00925287" w:rsidP="00E07B8B">
            <w:pPr>
              <w:numPr>
                <w:ilvl w:val="0"/>
                <w:numId w:val="44"/>
              </w:numPr>
              <w:rPr>
                <w:rFonts w:ascii="Arial" w:hAnsi="Arial" w:cs="Arial"/>
                <w:bCs/>
                <w:sz w:val="22"/>
              </w:rPr>
            </w:pPr>
            <w:r w:rsidRPr="00925287">
              <w:rPr>
                <w:rFonts w:ascii="Arial" w:hAnsi="Arial" w:cs="Arial"/>
                <w:bCs/>
                <w:sz w:val="22"/>
              </w:rPr>
              <w:t xml:space="preserve">any intermediary in proceedings before the </w:t>
            </w:r>
            <w:r w:rsidR="001D01D3">
              <w:rPr>
                <w:rFonts w:ascii="Arial" w:hAnsi="Arial" w:cs="Arial"/>
                <w:bCs/>
                <w:sz w:val="22"/>
              </w:rPr>
              <w:t xml:space="preserve">family </w:t>
            </w:r>
            <w:r w:rsidRPr="00925287">
              <w:rPr>
                <w:rFonts w:ascii="Arial" w:hAnsi="Arial" w:cs="Arial"/>
                <w:bCs/>
                <w:sz w:val="22"/>
              </w:rPr>
              <w:t>court</w:t>
            </w:r>
            <w:r w:rsidR="000F6CD6">
              <w:rPr>
                <w:rFonts w:ascii="Arial" w:hAnsi="Arial" w:cs="Arial"/>
                <w:bCs/>
                <w:sz w:val="22"/>
              </w:rPr>
              <w:t xml:space="preserve"> who is </w:t>
            </w:r>
            <w:r w:rsidRPr="00925287">
              <w:rPr>
                <w:rFonts w:ascii="Arial" w:hAnsi="Arial" w:cs="Arial"/>
                <w:bCs/>
                <w:sz w:val="22"/>
              </w:rPr>
              <w:t xml:space="preserve">named or described in </w:t>
            </w:r>
            <w:r w:rsidR="00A547A6">
              <w:rPr>
                <w:rFonts w:ascii="Arial" w:hAnsi="Arial" w:cs="Arial"/>
                <w:bCs/>
                <w:sz w:val="22"/>
              </w:rPr>
              <w:t xml:space="preserve">this </w:t>
            </w:r>
            <w:r w:rsidR="00AC1266" w:rsidRPr="00925287">
              <w:rPr>
                <w:rFonts w:ascii="Arial" w:hAnsi="Arial" w:cs="Arial"/>
                <w:bCs/>
                <w:sz w:val="22"/>
              </w:rPr>
              <w:t>direction.</w:t>
            </w:r>
          </w:p>
          <w:p w14:paraId="55423A28" w14:textId="77777777" w:rsidR="00E66004" w:rsidRDefault="00E66004" w:rsidP="00E66004">
            <w:pPr>
              <w:ind w:left="720"/>
              <w:rPr>
                <w:rFonts w:ascii="Arial" w:hAnsi="Arial" w:cs="Arial"/>
                <w:bCs/>
                <w:sz w:val="22"/>
              </w:rPr>
            </w:pPr>
          </w:p>
          <w:p w14:paraId="1A39B54F" w14:textId="5558AD02"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the advocate for any guardian appointed for the witness or for another person affected by the application may view the recording at that advocate’s professional address, or at that guardian’s business address, or at the address of the </w:t>
            </w:r>
            <w:r w:rsidR="001D01D3">
              <w:rPr>
                <w:rFonts w:ascii="Arial" w:hAnsi="Arial" w:cs="Arial"/>
                <w:bCs/>
                <w:sz w:val="22"/>
              </w:rPr>
              <w:t xml:space="preserve">family </w:t>
            </w:r>
            <w:r w:rsidRPr="00925287">
              <w:rPr>
                <w:rFonts w:ascii="Arial" w:hAnsi="Arial" w:cs="Arial"/>
                <w:bCs/>
                <w:sz w:val="22"/>
              </w:rPr>
              <w:t xml:space="preserve">court, together with that guardian and that guardian’s legal </w:t>
            </w:r>
            <w:r w:rsidR="00AC1266" w:rsidRPr="00925287">
              <w:rPr>
                <w:rFonts w:ascii="Arial" w:hAnsi="Arial" w:cs="Arial"/>
                <w:bCs/>
                <w:sz w:val="22"/>
              </w:rPr>
              <w:t>representative.</w:t>
            </w:r>
          </w:p>
          <w:p w14:paraId="580070C1" w14:textId="77777777" w:rsidR="00E66004" w:rsidRDefault="00E66004" w:rsidP="00E66004">
            <w:pPr>
              <w:ind w:left="720"/>
              <w:rPr>
                <w:rFonts w:ascii="Arial" w:hAnsi="Arial" w:cs="Arial"/>
                <w:bCs/>
                <w:sz w:val="22"/>
              </w:rPr>
            </w:pPr>
          </w:p>
          <w:p w14:paraId="32ED4688" w14:textId="17B0EC1C"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each advocate for any other party or person affected by the application may view the recording at that advocate’s professional address, or at the address of the </w:t>
            </w:r>
            <w:r w:rsidR="00E156DD">
              <w:rPr>
                <w:rFonts w:ascii="Arial" w:hAnsi="Arial" w:cs="Arial"/>
                <w:bCs/>
                <w:sz w:val="22"/>
              </w:rPr>
              <w:t xml:space="preserve">family </w:t>
            </w:r>
            <w:r w:rsidRPr="00925287">
              <w:rPr>
                <w:rFonts w:ascii="Arial" w:hAnsi="Arial" w:cs="Arial"/>
                <w:bCs/>
                <w:sz w:val="22"/>
              </w:rPr>
              <w:t>court, together with that advocate’s client, that client’s legal representative, and any interpreter or intermediary for that client</w:t>
            </w:r>
            <w:r w:rsidR="00F6168A">
              <w:rPr>
                <w:rFonts w:ascii="Arial" w:hAnsi="Arial" w:cs="Arial"/>
                <w:bCs/>
                <w:sz w:val="22"/>
              </w:rPr>
              <w:t>.</w:t>
            </w:r>
          </w:p>
          <w:p w14:paraId="2BABD4E3" w14:textId="77777777" w:rsidR="00E66004" w:rsidRPr="00E66004" w:rsidRDefault="00E66004" w:rsidP="00E66004">
            <w:pPr>
              <w:ind w:left="720"/>
              <w:rPr>
                <w:rFonts w:ascii="Arial" w:hAnsi="Arial" w:cs="Arial"/>
                <w:bCs/>
                <w:sz w:val="22"/>
              </w:rPr>
            </w:pPr>
          </w:p>
          <w:p w14:paraId="53B79709" w14:textId="5DE4610A" w:rsidR="00925287" w:rsidRPr="00925287" w:rsidRDefault="00925287" w:rsidP="00925287">
            <w:pPr>
              <w:numPr>
                <w:ilvl w:val="0"/>
                <w:numId w:val="40"/>
              </w:numPr>
              <w:rPr>
                <w:rFonts w:ascii="Arial" w:hAnsi="Arial" w:cs="Arial"/>
                <w:bCs/>
                <w:sz w:val="22"/>
              </w:rPr>
            </w:pPr>
            <w:r w:rsidRPr="00925287">
              <w:rPr>
                <w:rFonts w:ascii="Arial" w:hAnsi="Arial" w:cs="Arial"/>
                <w:bCs/>
                <w:sz w:val="22"/>
              </w:rPr>
              <w:t xml:space="preserve">identifiable members of the staff of the </w:t>
            </w:r>
            <w:r w:rsidR="00E156DD">
              <w:rPr>
                <w:rFonts w:ascii="Arial" w:hAnsi="Arial" w:cs="Arial"/>
                <w:bCs/>
                <w:sz w:val="22"/>
              </w:rPr>
              <w:t xml:space="preserve">family </w:t>
            </w:r>
            <w:r w:rsidRPr="00925287">
              <w:rPr>
                <w:rFonts w:ascii="Arial" w:hAnsi="Arial" w:cs="Arial"/>
                <w:bCs/>
                <w:sz w:val="22"/>
              </w:rPr>
              <w:t>court may view the recording at that court’s address:</w:t>
            </w:r>
          </w:p>
          <w:p w14:paraId="452A26FC" w14:textId="0EB72B2C" w:rsidR="00925287" w:rsidRPr="00925287" w:rsidRDefault="00925287" w:rsidP="00925287">
            <w:pPr>
              <w:numPr>
                <w:ilvl w:val="0"/>
                <w:numId w:val="42"/>
              </w:numPr>
              <w:rPr>
                <w:rFonts w:ascii="Arial" w:hAnsi="Arial" w:cs="Arial"/>
                <w:bCs/>
                <w:sz w:val="22"/>
              </w:rPr>
            </w:pPr>
            <w:r w:rsidRPr="00925287">
              <w:rPr>
                <w:rFonts w:ascii="Arial" w:hAnsi="Arial" w:cs="Arial"/>
                <w:bCs/>
                <w:sz w:val="22"/>
              </w:rPr>
              <w:t>together with the member or members of that court,</w:t>
            </w:r>
          </w:p>
          <w:p w14:paraId="7D266EE7" w14:textId="2AF52C80" w:rsidR="00925287" w:rsidRPr="00925287" w:rsidRDefault="00925287" w:rsidP="00925287">
            <w:pPr>
              <w:numPr>
                <w:ilvl w:val="0"/>
                <w:numId w:val="42"/>
              </w:numPr>
              <w:rPr>
                <w:rFonts w:ascii="Arial" w:hAnsi="Arial" w:cs="Arial"/>
                <w:bCs/>
                <w:sz w:val="22"/>
              </w:rPr>
            </w:pPr>
            <w:r w:rsidRPr="00925287">
              <w:rPr>
                <w:rFonts w:ascii="Arial" w:hAnsi="Arial" w:cs="Arial"/>
                <w:bCs/>
                <w:sz w:val="22"/>
              </w:rPr>
              <w:t>together with any expert witness in proceedings before that court,</w:t>
            </w:r>
          </w:p>
          <w:p w14:paraId="4679A08F" w14:textId="77777777" w:rsidR="00925287" w:rsidRPr="00925287" w:rsidRDefault="00925287" w:rsidP="00925287">
            <w:pPr>
              <w:numPr>
                <w:ilvl w:val="0"/>
                <w:numId w:val="42"/>
              </w:numPr>
              <w:rPr>
                <w:rFonts w:ascii="Arial" w:hAnsi="Arial" w:cs="Arial"/>
                <w:bCs/>
                <w:sz w:val="22"/>
              </w:rPr>
            </w:pPr>
            <w:r w:rsidRPr="00925287">
              <w:rPr>
                <w:rFonts w:ascii="Arial" w:hAnsi="Arial" w:cs="Arial"/>
                <w:bCs/>
                <w:sz w:val="22"/>
              </w:rPr>
              <w:t>together with any unrepresented party in proceedings before that court, and</w:t>
            </w:r>
          </w:p>
          <w:p w14:paraId="4311658A" w14:textId="3EDF29CE" w:rsidR="00925287" w:rsidRPr="00925287" w:rsidRDefault="00925287" w:rsidP="00925287">
            <w:pPr>
              <w:numPr>
                <w:ilvl w:val="0"/>
                <w:numId w:val="42"/>
              </w:numPr>
              <w:rPr>
                <w:rFonts w:ascii="Arial" w:hAnsi="Arial" w:cs="Arial"/>
                <w:bCs/>
                <w:sz w:val="22"/>
              </w:rPr>
            </w:pPr>
            <w:r w:rsidRPr="00925287">
              <w:rPr>
                <w:rFonts w:ascii="Arial" w:hAnsi="Arial" w:cs="Arial"/>
                <w:bCs/>
                <w:sz w:val="22"/>
              </w:rPr>
              <w:t>during proceedings before that court in the presence of such participants as that court permits</w:t>
            </w:r>
            <w:r w:rsidR="00F6168A">
              <w:rPr>
                <w:rFonts w:ascii="Arial" w:hAnsi="Arial" w:cs="Arial"/>
                <w:bCs/>
                <w:sz w:val="22"/>
              </w:rPr>
              <w:t>.</w:t>
            </w:r>
          </w:p>
          <w:p w14:paraId="21C4EA83" w14:textId="77777777" w:rsidR="00E66004" w:rsidRDefault="00E66004" w:rsidP="00E66004">
            <w:pPr>
              <w:ind w:left="720"/>
              <w:rPr>
                <w:rFonts w:ascii="Arial" w:hAnsi="Arial" w:cs="Arial"/>
                <w:bCs/>
                <w:sz w:val="22"/>
              </w:rPr>
            </w:pPr>
          </w:p>
          <w:p w14:paraId="2B145BB2" w14:textId="766CDF55" w:rsidR="00F6168A" w:rsidRPr="00F6168A" w:rsidRDefault="00925287" w:rsidP="00925287">
            <w:pPr>
              <w:numPr>
                <w:ilvl w:val="0"/>
                <w:numId w:val="40"/>
              </w:numPr>
              <w:rPr>
                <w:rFonts w:ascii="Arial" w:hAnsi="Arial" w:cs="Arial"/>
                <w:bCs/>
                <w:sz w:val="22"/>
              </w:rPr>
            </w:pPr>
            <w:r w:rsidRPr="00925287">
              <w:rPr>
                <w:rFonts w:ascii="Arial" w:hAnsi="Arial" w:cs="Arial"/>
                <w:bCs/>
                <w:sz w:val="22"/>
              </w:rPr>
              <w:t xml:space="preserve">any advocate, and any member of court staff, who views the section 28 recording with others and otherwise than during proceedings before the </w:t>
            </w:r>
            <w:r w:rsidR="00FA6095">
              <w:rPr>
                <w:rFonts w:ascii="Arial" w:hAnsi="Arial" w:cs="Arial"/>
                <w:bCs/>
                <w:sz w:val="22"/>
              </w:rPr>
              <w:t xml:space="preserve">family </w:t>
            </w:r>
            <w:r w:rsidRPr="00925287">
              <w:rPr>
                <w:rFonts w:ascii="Arial" w:hAnsi="Arial" w:cs="Arial"/>
                <w:bCs/>
                <w:sz w:val="22"/>
              </w:rPr>
              <w:t>court is responsible for recording those others’ names and for those others’ adherence to these conditions.</w:t>
            </w:r>
          </w:p>
          <w:p w14:paraId="315486FE" w14:textId="77777777" w:rsidR="00F6168A" w:rsidRDefault="00F6168A" w:rsidP="00925287">
            <w:pPr>
              <w:rPr>
                <w:rFonts w:ascii="Arial" w:hAnsi="Arial" w:cs="Arial"/>
                <w:bCs/>
                <w:sz w:val="22"/>
              </w:rPr>
            </w:pPr>
          </w:p>
          <w:p w14:paraId="18C20692" w14:textId="77777777" w:rsidR="00F6168A" w:rsidRDefault="00F6168A" w:rsidP="00925287">
            <w:pPr>
              <w:rPr>
                <w:rFonts w:ascii="Arial" w:hAnsi="Arial" w:cs="Arial"/>
                <w:bCs/>
                <w:sz w:val="22"/>
              </w:rPr>
            </w:pPr>
          </w:p>
          <w:p w14:paraId="406D3F23" w14:textId="77777777" w:rsidR="00F6168A" w:rsidRDefault="00F6168A" w:rsidP="00925287">
            <w:pPr>
              <w:rPr>
                <w:rFonts w:ascii="Arial" w:hAnsi="Arial" w:cs="Arial"/>
                <w:bCs/>
                <w:sz w:val="22"/>
              </w:rPr>
            </w:pPr>
          </w:p>
          <w:p w14:paraId="5BF64621" w14:textId="77777777" w:rsidR="00F6168A" w:rsidRDefault="00F6168A" w:rsidP="00925287">
            <w:pPr>
              <w:rPr>
                <w:rFonts w:ascii="Arial" w:hAnsi="Arial" w:cs="Arial"/>
                <w:bCs/>
                <w:sz w:val="22"/>
              </w:rPr>
            </w:pPr>
          </w:p>
          <w:p w14:paraId="596DB689" w14:textId="77777777" w:rsidR="00F6168A" w:rsidRDefault="00F6168A" w:rsidP="00925287">
            <w:pPr>
              <w:rPr>
                <w:rFonts w:ascii="Arial" w:hAnsi="Arial" w:cs="Arial"/>
                <w:bCs/>
                <w:sz w:val="22"/>
              </w:rPr>
            </w:pPr>
          </w:p>
          <w:p w14:paraId="6A3DC013" w14:textId="77777777" w:rsidR="00F6168A" w:rsidRDefault="00F6168A" w:rsidP="00925287">
            <w:pPr>
              <w:rPr>
                <w:rFonts w:ascii="Arial" w:hAnsi="Arial" w:cs="Arial"/>
                <w:bCs/>
                <w:sz w:val="22"/>
              </w:rPr>
            </w:pPr>
          </w:p>
          <w:p w14:paraId="0AB798D2" w14:textId="77777777" w:rsidR="00F6168A" w:rsidRDefault="00F6168A" w:rsidP="00925287">
            <w:pPr>
              <w:rPr>
                <w:rFonts w:ascii="Arial" w:hAnsi="Arial" w:cs="Arial"/>
                <w:bCs/>
                <w:sz w:val="22"/>
              </w:rPr>
            </w:pPr>
          </w:p>
          <w:p w14:paraId="6768F731" w14:textId="77777777" w:rsidR="00F6168A" w:rsidRDefault="00F6168A" w:rsidP="00925287">
            <w:pPr>
              <w:rPr>
                <w:rFonts w:ascii="Arial" w:hAnsi="Arial" w:cs="Arial"/>
                <w:bCs/>
                <w:sz w:val="22"/>
              </w:rPr>
            </w:pPr>
          </w:p>
          <w:p w14:paraId="6A46B895" w14:textId="77777777" w:rsidR="00F6168A" w:rsidRDefault="00F6168A" w:rsidP="00925287">
            <w:pPr>
              <w:rPr>
                <w:rFonts w:ascii="Arial" w:hAnsi="Arial" w:cs="Arial"/>
                <w:bCs/>
                <w:sz w:val="22"/>
              </w:rPr>
            </w:pPr>
          </w:p>
          <w:p w14:paraId="4D94C3C1" w14:textId="15DBCF92" w:rsidR="00925287" w:rsidRPr="00925287" w:rsidRDefault="00925287" w:rsidP="00925287">
            <w:pPr>
              <w:rPr>
                <w:rFonts w:ascii="Arial" w:hAnsi="Arial" w:cs="Arial"/>
                <w:bCs/>
                <w:sz w:val="22"/>
              </w:rPr>
            </w:pPr>
            <w:r w:rsidRPr="00925287">
              <w:rPr>
                <w:rFonts w:ascii="Arial" w:hAnsi="Arial" w:cs="Arial"/>
                <w:bCs/>
                <w:sz w:val="22"/>
              </w:rPr>
              <w:t>6. Where an advocate to whom an account link has been supplied ceases to be instructed:</w:t>
            </w:r>
          </w:p>
          <w:p w14:paraId="5F26AC76" w14:textId="00681078" w:rsidR="00925287" w:rsidRPr="00925287" w:rsidRDefault="00925287" w:rsidP="00925287">
            <w:pPr>
              <w:numPr>
                <w:ilvl w:val="0"/>
                <w:numId w:val="43"/>
              </w:numPr>
              <w:rPr>
                <w:rFonts w:ascii="Arial" w:hAnsi="Arial" w:cs="Arial"/>
                <w:bCs/>
                <w:sz w:val="22"/>
              </w:rPr>
            </w:pPr>
            <w:r w:rsidRPr="00925287">
              <w:rPr>
                <w:rFonts w:ascii="Arial" w:hAnsi="Arial" w:cs="Arial"/>
                <w:bCs/>
                <w:sz w:val="22"/>
              </w:rPr>
              <w:t>that advocate must so notify the applicant within 10 business days of that event</w:t>
            </w:r>
            <w:r w:rsidR="00F6168A">
              <w:rPr>
                <w:rFonts w:ascii="Arial" w:hAnsi="Arial" w:cs="Arial"/>
                <w:bCs/>
                <w:sz w:val="22"/>
              </w:rPr>
              <w:t>.</w:t>
            </w:r>
          </w:p>
          <w:p w14:paraId="69B3138A" w14:textId="77777777" w:rsidR="00925287" w:rsidRPr="00925287" w:rsidRDefault="00925287" w:rsidP="00925287">
            <w:pPr>
              <w:numPr>
                <w:ilvl w:val="0"/>
                <w:numId w:val="43"/>
              </w:numPr>
              <w:rPr>
                <w:rFonts w:ascii="Arial" w:hAnsi="Arial" w:cs="Arial"/>
                <w:bCs/>
                <w:sz w:val="22"/>
              </w:rPr>
            </w:pPr>
            <w:r w:rsidRPr="00925287">
              <w:rPr>
                <w:rFonts w:ascii="Arial" w:hAnsi="Arial" w:cs="Arial"/>
                <w:bCs/>
                <w:sz w:val="22"/>
              </w:rPr>
              <w:t>the applicant must so notify HMCTS within 5 business days so that that link may be discontinued; and</w:t>
            </w:r>
          </w:p>
          <w:p w14:paraId="16018BD2" w14:textId="77777777" w:rsidR="00925287" w:rsidRPr="00925287" w:rsidRDefault="00925287" w:rsidP="00925287">
            <w:pPr>
              <w:numPr>
                <w:ilvl w:val="0"/>
                <w:numId w:val="43"/>
              </w:numPr>
              <w:rPr>
                <w:rFonts w:ascii="Arial" w:hAnsi="Arial" w:cs="Arial"/>
                <w:bCs/>
                <w:sz w:val="22"/>
              </w:rPr>
            </w:pPr>
            <w:r w:rsidRPr="00925287">
              <w:rPr>
                <w:rFonts w:ascii="Arial" w:hAnsi="Arial" w:cs="Arial"/>
                <w:bCs/>
                <w:sz w:val="22"/>
              </w:rPr>
              <w:t>a substitute advocate may be provided with a substitute link on the same terms.</w:t>
            </w:r>
          </w:p>
          <w:p w14:paraId="349F61B4" w14:textId="77777777" w:rsidR="002422FD" w:rsidRDefault="002422FD" w:rsidP="00925287">
            <w:pPr>
              <w:rPr>
                <w:rFonts w:ascii="Arial" w:hAnsi="Arial" w:cs="Arial"/>
                <w:bCs/>
                <w:sz w:val="22"/>
              </w:rPr>
            </w:pPr>
          </w:p>
          <w:p w14:paraId="545DC656" w14:textId="7AD76735" w:rsidR="00925287" w:rsidRPr="00925287" w:rsidRDefault="00925287" w:rsidP="00925287">
            <w:pPr>
              <w:rPr>
                <w:rFonts w:ascii="Arial" w:hAnsi="Arial" w:cs="Arial"/>
                <w:bCs/>
                <w:sz w:val="22"/>
              </w:rPr>
            </w:pPr>
            <w:r w:rsidRPr="00925287">
              <w:rPr>
                <w:rFonts w:ascii="Arial" w:hAnsi="Arial" w:cs="Arial"/>
                <w:bCs/>
                <w:sz w:val="22"/>
              </w:rPr>
              <w:t>7. Within 5 business days of the conclusion of the proceedings for which access to the recording is permitted the applicant must so notify HMCTS so that the links permitting access all may be discontinued.</w:t>
            </w:r>
          </w:p>
          <w:p w14:paraId="5E20CF67" w14:textId="232A95A0" w:rsidR="00DE0C82" w:rsidRDefault="00DE0C82" w:rsidP="00DE0C82">
            <w:pPr>
              <w:rPr>
                <w:rFonts w:ascii="Arial" w:hAnsi="Arial" w:cs="Arial"/>
                <w:bCs/>
                <w:sz w:val="22"/>
              </w:rPr>
            </w:pPr>
          </w:p>
          <w:p w14:paraId="33BACE4D" w14:textId="23B12DC5" w:rsidR="00D83E8B" w:rsidRDefault="00D83E8B" w:rsidP="00DE0C82">
            <w:pPr>
              <w:rPr>
                <w:rFonts w:ascii="Arial" w:hAnsi="Arial" w:cs="Arial"/>
                <w:bCs/>
                <w:sz w:val="22"/>
              </w:rPr>
            </w:pPr>
          </w:p>
          <w:p w14:paraId="4A582528" w14:textId="4CCF89E7" w:rsidR="00EC0356" w:rsidRDefault="00EC0356" w:rsidP="00DE0C82">
            <w:pPr>
              <w:rPr>
                <w:rFonts w:ascii="Arial" w:hAnsi="Arial" w:cs="Arial"/>
                <w:bCs/>
                <w:sz w:val="22"/>
              </w:rPr>
            </w:pPr>
          </w:p>
          <w:p w14:paraId="0E9EDE8C" w14:textId="4998AE9C" w:rsidR="00DE0C82" w:rsidRPr="00DE0C82" w:rsidRDefault="00DE0C82" w:rsidP="00DE0C82">
            <w:pPr>
              <w:rPr>
                <w:rFonts w:ascii="Arial" w:hAnsi="Arial" w:cs="Arial"/>
                <w:sz w:val="22"/>
              </w:rPr>
            </w:pPr>
            <w:r w:rsidRPr="00DE0C82">
              <w:rPr>
                <w:rFonts w:ascii="Arial" w:hAnsi="Arial" w:cs="Arial"/>
                <w:sz w:val="22"/>
              </w:rPr>
              <w:t xml:space="preserve">Signed: </w:t>
            </w:r>
          </w:p>
          <w:p w14:paraId="7FCC51DC" w14:textId="50EA3DA8" w:rsidR="00DE0C82" w:rsidRPr="00DE0C82" w:rsidRDefault="00DE0C82" w:rsidP="000430EC">
            <w:pPr>
              <w:spacing w:before="120"/>
              <w:rPr>
                <w:rFonts w:ascii="Arial" w:hAnsi="Arial" w:cs="Arial"/>
                <w:sz w:val="22"/>
              </w:rPr>
            </w:pPr>
            <w:r w:rsidRPr="00DE0C82">
              <w:rPr>
                <w:rFonts w:ascii="Arial" w:hAnsi="Arial" w:cs="Arial"/>
                <w:sz w:val="22"/>
              </w:rPr>
              <w:t xml:space="preserve">Name: </w:t>
            </w:r>
          </w:p>
          <w:p w14:paraId="5C6D5D2E" w14:textId="5C88C49B" w:rsidR="00F6168A" w:rsidRPr="00DE0C82" w:rsidRDefault="00DE0C82" w:rsidP="00F6168A">
            <w:pPr>
              <w:rPr>
                <w:rFonts w:ascii="Arial" w:hAnsi="Arial" w:cs="Arial"/>
                <w:sz w:val="22"/>
              </w:rPr>
            </w:pP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r w:rsidRPr="00DE0C82">
              <w:rPr>
                <w:rFonts w:ascii="Arial" w:hAnsi="Arial" w:cs="Arial"/>
                <w:sz w:val="22"/>
              </w:rPr>
              <w:tab/>
            </w:r>
          </w:p>
          <w:p w14:paraId="20B2F855" w14:textId="11A89783" w:rsidR="00F357AE" w:rsidRPr="00DE0C82" w:rsidRDefault="00F357AE" w:rsidP="00DE0C82">
            <w:pPr>
              <w:rPr>
                <w:rFonts w:ascii="Arial" w:hAnsi="Arial" w:cs="Arial"/>
                <w:sz w:val="22"/>
              </w:rPr>
            </w:pPr>
          </w:p>
          <w:p w14:paraId="6A9C9C14" w14:textId="454C2E99" w:rsidR="00DE0C82" w:rsidRPr="00DE0C82" w:rsidRDefault="00DE0C82" w:rsidP="000430EC">
            <w:pPr>
              <w:spacing w:before="120"/>
              <w:rPr>
                <w:rFonts w:ascii="Arial" w:hAnsi="Arial" w:cs="Arial"/>
                <w:sz w:val="22"/>
              </w:rPr>
            </w:pPr>
            <w:r w:rsidRPr="00DE0C82">
              <w:rPr>
                <w:rFonts w:ascii="Arial" w:hAnsi="Arial" w:cs="Arial"/>
                <w:sz w:val="22"/>
              </w:rPr>
              <w:t>Date:</w:t>
            </w:r>
          </w:p>
          <w:p w14:paraId="0856AAFA" w14:textId="77777777" w:rsidR="008A7254" w:rsidRPr="000F2D25" w:rsidRDefault="008A7254" w:rsidP="00D605C3">
            <w:pPr>
              <w:rPr>
                <w:rFonts w:ascii="Arial" w:hAnsi="Arial" w:cs="Arial"/>
                <w:b/>
                <w:bCs/>
                <w:sz w:val="22"/>
                <w:lang w:val="en-US"/>
              </w:rPr>
            </w:pPr>
          </w:p>
        </w:tc>
      </w:tr>
      <w:tr w:rsidR="007244FC" w:rsidRPr="00AB6788" w14:paraId="492DCE1B" w14:textId="77777777" w:rsidTr="005B783A">
        <w:trPr>
          <w:trHeight w:val="397"/>
        </w:trPr>
        <w:tc>
          <w:tcPr>
            <w:tcW w:w="10891" w:type="dxa"/>
            <w:tcBorders>
              <w:top w:val="single" w:sz="4" w:space="0" w:color="auto"/>
              <w:left w:val="single" w:sz="4" w:space="0" w:color="auto"/>
              <w:bottom w:val="single" w:sz="4" w:space="0" w:color="auto"/>
              <w:right w:val="single" w:sz="4" w:space="0" w:color="auto"/>
            </w:tcBorders>
          </w:tcPr>
          <w:p w14:paraId="14B6F04F" w14:textId="77777777" w:rsidR="007244FC" w:rsidRDefault="007244FC" w:rsidP="00930753">
            <w:pPr>
              <w:pageBreakBefore/>
              <w:spacing w:before="120"/>
              <w:rPr>
                <w:rFonts w:ascii="Arial" w:hAnsi="Arial" w:cs="Arial"/>
                <w:b/>
                <w:sz w:val="22"/>
              </w:rPr>
            </w:pPr>
          </w:p>
        </w:tc>
      </w:tr>
    </w:tbl>
    <w:p w14:paraId="4EC71280" w14:textId="77777777" w:rsidR="008A7254" w:rsidRDefault="008A7254" w:rsidP="008A7254">
      <w:pPr>
        <w:rPr>
          <w:rFonts w:ascii="Arial Narrow" w:hAnsi="Arial Narrow"/>
          <w:sz w:val="8"/>
          <w:szCs w:val="8"/>
        </w:rPr>
      </w:pPr>
    </w:p>
    <w:p w14:paraId="765E8E92" w14:textId="77777777" w:rsidR="00EF3623" w:rsidRDefault="00EF3623" w:rsidP="008A7254">
      <w:pPr>
        <w:rPr>
          <w:rFonts w:ascii="Arial Narrow" w:hAnsi="Arial Narrow"/>
          <w:sz w:val="8"/>
          <w:szCs w:val="8"/>
        </w:rPr>
      </w:pPr>
    </w:p>
    <w:p w14:paraId="54F09AA2" w14:textId="77777777" w:rsidR="00EF3623" w:rsidRDefault="00EF3623" w:rsidP="008A7254">
      <w:pPr>
        <w:rPr>
          <w:rFonts w:ascii="Arial Narrow" w:hAnsi="Arial Narrow"/>
          <w:sz w:val="8"/>
          <w:szCs w:val="8"/>
        </w:rPr>
      </w:pPr>
    </w:p>
    <w:p w14:paraId="450DED34" w14:textId="77777777" w:rsidR="00EF3623" w:rsidRDefault="00EF3623" w:rsidP="008A7254">
      <w:pPr>
        <w:rPr>
          <w:rFonts w:ascii="Arial Narrow" w:hAnsi="Arial Narrow"/>
          <w:sz w:val="8"/>
          <w:szCs w:val="8"/>
        </w:rPr>
      </w:pPr>
    </w:p>
    <w:p w14:paraId="36DE3497" w14:textId="77777777" w:rsidR="004F05C9" w:rsidRDefault="004F05C9" w:rsidP="00BB7C73">
      <w:pPr>
        <w:pageBreakBefore/>
        <w:ind w:left="142" w:right="142"/>
        <w:rPr>
          <w:rFonts w:ascii="Arial" w:hAnsi="Arial" w:cs="Arial"/>
          <w:sz w:val="22"/>
          <w:szCs w:val="22"/>
        </w:rPr>
      </w:pPr>
    </w:p>
    <w:p w14:paraId="05944A18" w14:textId="7797DFAE" w:rsidR="004F05C9" w:rsidRDefault="004B0933" w:rsidP="001E25F5">
      <w:pPr>
        <w:ind w:left="142" w:right="140"/>
        <w:jc w:val="center"/>
        <w:rPr>
          <w:rFonts w:ascii="Arial" w:hAnsi="Arial" w:cs="Arial"/>
          <w:b/>
          <w:sz w:val="22"/>
          <w:szCs w:val="22"/>
        </w:rPr>
      </w:pPr>
      <w:r>
        <w:rPr>
          <w:rFonts w:ascii="Arial" w:hAnsi="Arial" w:cs="Arial"/>
          <w:b/>
          <w:sz w:val="22"/>
          <w:szCs w:val="22"/>
        </w:rPr>
        <w:t>NOTES FOR APPLICANTS</w:t>
      </w:r>
    </w:p>
    <w:p w14:paraId="37E7650D" w14:textId="77777777" w:rsidR="00DC7E14" w:rsidRPr="003B061A" w:rsidRDefault="00DC7E14" w:rsidP="00DC7E14">
      <w:pPr>
        <w:ind w:left="142" w:right="140"/>
        <w:rPr>
          <w:rFonts w:ascii="Arial" w:hAnsi="Arial" w:cs="Arial"/>
          <w:bCs/>
          <w:sz w:val="22"/>
          <w:szCs w:val="22"/>
        </w:rPr>
      </w:pPr>
    </w:p>
    <w:p w14:paraId="50617E68" w14:textId="6CA59874" w:rsidR="002A7A6C" w:rsidRPr="003B061A" w:rsidRDefault="003214E0" w:rsidP="00DC7E14">
      <w:pPr>
        <w:ind w:left="142" w:right="140"/>
        <w:rPr>
          <w:rFonts w:ascii="Arial" w:hAnsi="Arial" w:cs="Arial"/>
          <w:bCs/>
          <w:sz w:val="22"/>
          <w:szCs w:val="22"/>
        </w:rPr>
      </w:pPr>
      <w:r>
        <w:rPr>
          <w:rFonts w:ascii="Arial" w:hAnsi="Arial" w:cs="Arial"/>
          <w:sz w:val="22"/>
          <w:szCs w:val="22"/>
        </w:rPr>
        <w:t xml:space="preserve">1. A </w:t>
      </w:r>
      <w:r w:rsidR="002A7A6C" w:rsidRPr="003B061A">
        <w:rPr>
          <w:rFonts w:ascii="Arial" w:hAnsi="Arial" w:cs="Arial"/>
          <w:sz w:val="22"/>
          <w:szCs w:val="22"/>
        </w:rPr>
        <w:t xml:space="preserve">criminal court may give a special measures direction under </w:t>
      </w:r>
      <w:hyperlink r:id="rId10" w:history="1">
        <w:r w:rsidR="002A7A6C" w:rsidRPr="002412B6">
          <w:rPr>
            <w:rStyle w:val="Hyperlink"/>
            <w:rFonts w:ascii="Arial" w:hAnsi="Arial" w:cs="Arial"/>
            <w:sz w:val="22"/>
            <w:szCs w:val="22"/>
          </w:rPr>
          <w:t>section 28 of the Youth Justice and Criminal Evidence Act 1999</w:t>
        </w:r>
      </w:hyperlink>
      <w:r w:rsidR="002A7A6C" w:rsidRPr="003B061A">
        <w:rPr>
          <w:rFonts w:ascii="Arial" w:hAnsi="Arial" w:cs="Arial"/>
          <w:sz w:val="22"/>
          <w:szCs w:val="22"/>
        </w:rPr>
        <w:t xml:space="preserve"> for the video recording of a witness’ cross-examination and re-examination in advance of the rest of the trial. </w:t>
      </w:r>
      <w:r w:rsidR="00666D64">
        <w:rPr>
          <w:rFonts w:ascii="Arial" w:hAnsi="Arial" w:cs="Arial"/>
          <w:sz w:val="22"/>
          <w:szCs w:val="22"/>
        </w:rPr>
        <w:t xml:space="preserve">The </w:t>
      </w:r>
      <w:r w:rsidR="002A7A6C" w:rsidRPr="003B061A">
        <w:rPr>
          <w:rFonts w:ascii="Arial" w:hAnsi="Arial" w:cs="Arial"/>
          <w:sz w:val="22"/>
          <w:szCs w:val="22"/>
        </w:rPr>
        <w:t xml:space="preserve">recording is made for the criminal court itself, not for the prosecutor or the defendant. Access to the recording is controlled by the </w:t>
      </w:r>
      <w:r w:rsidR="004E6471">
        <w:rPr>
          <w:rFonts w:ascii="Arial" w:hAnsi="Arial" w:cs="Arial"/>
          <w:sz w:val="22"/>
          <w:szCs w:val="22"/>
        </w:rPr>
        <w:t xml:space="preserve">criminal </w:t>
      </w:r>
      <w:r w:rsidR="002A7A6C" w:rsidRPr="003B061A">
        <w:rPr>
          <w:rFonts w:ascii="Arial" w:hAnsi="Arial" w:cs="Arial"/>
          <w:sz w:val="22"/>
          <w:szCs w:val="22"/>
        </w:rPr>
        <w:t xml:space="preserve">court. In the interests of justice, including the integrity of the criminal proceedings and the rights and expectations of the witness, access is allowed only sparingly and is closely controlled. An applicant for access </w:t>
      </w:r>
      <w:r w:rsidR="0038398F">
        <w:rPr>
          <w:rFonts w:ascii="Arial" w:hAnsi="Arial" w:cs="Arial"/>
          <w:sz w:val="22"/>
          <w:szCs w:val="22"/>
        </w:rPr>
        <w:t xml:space="preserve">by </w:t>
      </w:r>
      <w:r w:rsidR="00F460FC">
        <w:rPr>
          <w:rFonts w:ascii="Arial" w:hAnsi="Arial" w:cs="Arial"/>
          <w:sz w:val="22"/>
          <w:szCs w:val="22"/>
        </w:rPr>
        <w:t xml:space="preserve">someone </w:t>
      </w:r>
      <w:r w:rsidR="002A7A6C" w:rsidRPr="003B061A">
        <w:rPr>
          <w:rFonts w:ascii="Arial" w:hAnsi="Arial" w:cs="Arial"/>
          <w:sz w:val="22"/>
          <w:szCs w:val="22"/>
        </w:rPr>
        <w:t xml:space="preserve">who is not a party to the criminal proceedings must submit a request under </w:t>
      </w:r>
      <w:hyperlink r:id="rId11" w:history="1">
        <w:proofErr w:type="spellStart"/>
        <w:r w:rsidR="002A7A6C" w:rsidRPr="008D422B">
          <w:rPr>
            <w:rStyle w:val="Hyperlink"/>
            <w:rFonts w:ascii="Arial" w:hAnsi="Arial" w:cs="Arial"/>
            <w:sz w:val="22"/>
            <w:szCs w:val="22"/>
          </w:rPr>
          <w:t>CrimPR</w:t>
        </w:r>
        <w:proofErr w:type="spellEnd"/>
        <w:r w:rsidR="002A7A6C" w:rsidRPr="008D422B">
          <w:rPr>
            <w:rStyle w:val="Hyperlink"/>
            <w:rFonts w:ascii="Arial" w:hAnsi="Arial" w:cs="Arial"/>
            <w:sz w:val="22"/>
            <w:szCs w:val="22"/>
          </w:rPr>
          <w:t xml:space="preserve"> 5.8(7) and 5.10</w:t>
        </w:r>
      </w:hyperlink>
      <w:r w:rsidR="002A7A6C" w:rsidRPr="003B061A">
        <w:rPr>
          <w:rFonts w:ascii="Arial" w:hAnsi="Arial" w:cs="Arial"/>
          <w:sz w:val="22"/>
          <w:szCs w:val="22"/>
        </w:rPr>
        <w:t xml:space="preserve">. If </w:t>
      </w:r>
      <w:r w:rsidR="00313E8D">
        <w:rPr>
          <w:rFonts w:ascii="Arial" w:hAnsi="Arial" w:cs="Arial"/>
          <w:sz w:val="22"/>
          <w:szCs w:val="22"/>
        </w:rPr>
        <w:t xml:space="preserve">the </w:t>
      </w:r>
      <w:r w:rsidR="002A7A6C" w:rsidRPr="003B061A">
        <w:rPr>
          <w:rFonts w:ascii="Arial" w:hAnsi="Arial" w:cs="Arial"/>
          <w:sz w:val="22"/>
          <w:szCs w:val="22"/>
        </w:rPr>
        <w:t xml:space="preserve">request is for the use of the recording in </w:t>
      </w:r>
      <w:r w:rsidR="00306149" w:rsidRPr="003B061A">
        <w:rPr>
          <w:rFonts w:ascii="Arial" w:hAnsi="Arial" w:cs="Arial"/>
          <w:sz w:val="22"/>
          <w:szCs w:val="22"/>
        </w:rPr>
        <w:t xml:space="preserve">family court </w:t>
      </w:r>
      <w:r w:rsidR="002A7A6C" w:rsidRPr="003B061A">
        <w:rPr>
          <w:rFonts w:ascii="Arial" w:hAnsi="Arial" w:cs="Arial"/>
          <w:sz w:val="22"/>
          <w:szCs w:val="22"/>
        </w:rPr>
        <w:t xml:space="preserve">proceedings then </w:t>
      </w:r>
      <w:hyperlink r:id="rId12" w:history="1">
        <w:proofErr w:type="spellStart"/>
        <w:r w:rsidR="002A7A6C" w:rsidRPr="006162C7">
          <w:rPr>
            <w:rStyle w:val="Hyperlink"/>
            <w:rFonts w:ascii="Arial" w:hAnsi="Arial" w:cs="Arial"/>
            <w:sz w:val="22"/>
            <w:szCs w:val="22"/>
          </w:rPr>
          <w:t>CrimPR</w:t>
        </w:r>
        <w:proofErr w:type="spellEnd"/>
        <w:r w:rsidR="002A7A6C" w:rsidRPr="006162C7">
          <w:rPr>
            <w:rStyle w:val="Hyperlink"/>
            <w:rFonts w:ascii="Arial" w:hAnsi="Arial" w:cs="Arial"/>
            <w:sz w:val="22"/>
            <w:szCs w:val="22"/>
          </w:rPr>
          <w:t xml:space="preserve"> 3.5</w:t>
        </w:r>
        <w:r w:rsidR="00E22BAB" w:rsidRPr="006162C7">
          <w:rPr>
            <w:rStyle w:val="Hyperlink"/>
            <w:rFonts w:ascii="Arial" w:hAnsi="Arial" w:cs="Arial"/>
            <w:sz w:val="22"/>
            <w:szCs w:val="22"/>
          </w:rPr>
          <w:t>(2)(k)</w:t>
        </w:r>
      </w:hyperlink>
      <w:r w:rsidR="002A7A6C" w:rsidRPr="003B061A">
        <w:rPr>
          <w:rFonts w:ascii="Arial" w:hAnsi="Arial" w:cs="Arial"/>
          <w:sz w:val="22"/>
          <w:szCs w:val="22"/>
        </w:rPr>
        <w:t xml:space="preserve"> also applies.</w:t>
      </w:r>
    </w:p>
    <w:p w14:paraId="455408A2" w14:textId="77777777" w:rsidR="002A7A6C" w:rsidRPr="003B061A" w:rsidRDefault="002A7A6C" w:rsidP="00DC7E14">
      <w:pPr>
        <w:ind w:left="142" w:right="140"/>
        <w:rPr>
          <w:rFonts w:ascii="Arial" w:hAnsi="Arial" w:cs="Arial"/>
          <w:bCs/>
          <w:sz w:val="22"/>
          <w:szCs w:val="22"/>
        </w:rPr>
      </w:pPr>
    </w:p>
    <w:p w14:paraId="6A352C42" w14:textId="7CE1D7C6" w:rsidR="002A7A6C" w:rsidRDefault="003214E0" w:rsidP="00DC7E14">
      <w:pPr>
        <w:ind w:left="142" w:right="140"/>
        <w:rPr>
          <w:rFonts w:ascii="Arial" w:hAnsi="Arial" w:cs="Arial"/>
          <w:sz w:val="22"/>
          <w:szCs w:val="22"/>
        </w:rPr>
      </w:pPr>
      <w:r>
        <w:rPr>
          <w:rFonts w:ascii="Arial" w:hAnsi="Arial" w:cs="Arial"/>
          <w:sz w:val="22"/>
          <w:szCs w:val="22"/>
        </w:rPr>
        <w:t xml:space="preserve">2. The </w:t>
      </w:r>
      <w:r w:rsidR="002A7A6C" w:rsidRPr="003B061A">
        <w:rPr>
          <w:rFonts w:ascii="Arial" w:hAnsi="Arial" w:cs="Arial"/>
          <w:sz w:val="22"/>
          <w:szCs w:val="22"/>
        </w:rPr>
        <w:t xml:space="preserve">question for the criminal court </w:t>
      </w:r>
      <w:r w:rsidR="00A77965">
        <w:rPr>
          <w:rFonts w:ascii="Arial" w:hAnsi="Arial" w:cs="Arial"/>
          <w:sz w:val="22"/>
          <w:szCs w:val="22"/>
        </w:rPr>
        <w:t xml:space="preserve">is </w:t>
      </w:r>
      <w:r w:rsidR="002A7A6C" w:rsidRPr="003B061A">
        <w:rPr>
          <w:rFonts w:ascii="Arial" w:hAnsi="Arial" w:cs="Arial"/>
          <w:sz w:val="22"/>
          <w:szCs w:val="22"/>
        </w:rPr>
        <w:t xml:space="preserve">whether the public interest in </w:t>
      </w:r>
      <w:r w:rsidR="00083680">
        <w:rPr>
          <w:rFonts w:ascii="Arial" w:hAnsi="Arial" w:cs="Arial"/>
          <w:sz w:val="22"/>
          <w:szCs w:val="22"/>
        </w:rPr>
        <w:t xml:space="preserve">restricting </w:t>
      </w:r>
      <w:r w:rsidR="002A7A6C" w:rsidRPr="003B061A">
        <w:rPr>
          <w:rFonts w:ascii="Arial" w:hAnsi="Arial" w:cs="Arial"/>
          <w:sz w:val="22"/>
          <w:szCs w:val="22"/>
        </w:rPr>
        <w:t xml:space="preserve">access to the recording is outweighed by the benefit of allowing access. </w:t>
      </w:r>
      <w:r w:rsidR="00C461DE">
        <w:rPr>
          <w:rFonts w:ascii="Arial" w:hAnsi="Arial" w:cs="Arial"/>
          <w:sz w:val="22"/>
          <w:szCs w:val="22"/>
        </w:rPr>
        <w:t xml:space="preserve">Except </w:t>
      </w:r>
      <w:r w:rsidR="002A7A6C" w:rsidRPr="003B061A">
        <w:rPr>
          <w:rFonts w:ascii="Arial" w:hAnsi="Arial" w:cs="Arial"/>
          <w:sz w:val="22"/>
          <w:szCs w:val="22"/>
        </w:rPr>
        <w:t xml:space="preserve">for the parties themselves, access to a witness’ evidence in </w:t>
      </w:r>
      <w:r w:rsidR="00C461DE">
        <w:rPr>
          <w:rFonts w:ascii="Arial" w:hAnsi="Arial" w:cs="Arial"/>
          <w:sz w:val="22"/>
          <w:szCs w:val="22"/>
        </w:rPr>
        <w:t xml:space="preserve">criminal </w:t>
      </w:r>
      <w:r w:rsidR="002A7A6C" w:rsidRPr="003B061A">
        <w:rPr>
          <w:rFonts w:ascii="Arial" w:hAnsi="Arial" w:cs="Arial"/>
          <w:sz w:val="22"/>
          <w:szCs w:val="22"/>
        </w:rPr>
        <w:t xml:space="preserve">proceedings </w:t>
      </w:r>
      <w:r w:rsidR="00484C18">
        <w:rPr>
          <w:rFonts w:ascii="Arial" w:hAnsi="Arial" w:cs="Arial"/>
          <w:sz w:val="22"/>
          <w:szCs w:val="22"/>
        </w:rPr>
        <w:t xml:space="preserve">usually </w:t>
      </w:r>
      <w:r w:rsidR="002A7A6C" w:rsidRPr="003B061A">
        <w:rPr>
          <w:rFonts w:ascii="Arial" w:hAnsi="Arial" w:cs="Arial"/>
          <w:sz w:val="22"/>
          <w:szCs w:val="22"/>
        </w:rPr>
        <w:t xml:space="preserve">is achieved by </w:t>
      </w:r>
      <w:r w:rsidR="00484C18">
        <w:rPr>
          <w:rFonts w:ascii="Arial" w:hAnsi="Arial" w:cs="Arial"/>
          <w:sz w:val="22"/>
          <w:szCs w:val="22"/>
        </w:rPr>
        <w:t xml:space="preserve">attending court when </w:t>
      </w:r>
      <w:r w:rsidR="002A7A6C" w:rsidRPr="003B061A">
        <w:rPr>
          <w:rFonts w:ascii="Arial" w:hAnsi="Arial" w:cs="Arial"/>
          <w:sz w:val="22"/>
          <w:szCs w:val="22"/>
        </w:rPr>
        <w:t>that evidence is given or by reference to records of evidence given in public, including by recording and transcription in the Crown Court. Benefits of access to a section 28 recording may include (</w:t>
      </w:r>
      <w:proofErr w:type="spellStart"/>
      <w:r w:rsidR="002A7A6C" w:rsidRPr="003B061A">
        <w:rPr>
          <w:rFonts w:ascii="Arial" w:hAnsi="Arial" w:cs="Arial"/>
          <w:sz w:val="22"/>
          <w:szCs w:val="22"/>
        </w:rPr>
        <w:t>i</w:t>
      </w:r>
      <w:proofErr w:type="spellEnd"/>
      <w:r w:rsidR="002A7A6C" w:rsidRPr="003B061A">
        <w:rPr>
          <w:rFonts w:ascii="Arial" w:hAnsi="Arial" w:cs="Arial"/>
          <w:sz w:val="22"/>
          <w:szCs w:val="22"/>
        </w:rPr>
        <w:t>) relieving the witness of the burden of giving evidence again in related proceedings, and (ii) assisting a court in related proceedings to identify</w:t>
      </w:r>
      <w:r w:rsidR="00CB1903">
        <w:rPr>
          <w:rFonts w:ascii="Arial" w:hAnsi="Arial" w:cs="Arial"/>
          <w:sz w:val="22"/>
          <w:szCs w:val="22"/>
        </w:rPr>
        <w:t xml:space="preserve"> </w:t>
      </w:r>
      <w:r w:rsidR="002A7A6C" w:rsidRPr="003B061A">
        <w:rPr>
          <w:rFonts w:ascii="Arial" w:hAnsi="Arial" w:cs="Arial"/>
          <w:sz w:val="22"/>
          <w:szCs w:val="22"/>
        </w:rPr>
        <w:t>matters in issue in those proceedings.</w:t>
      </w:r>
      <w:r w:rsidR="009D6DBF">
        <w:rPr>
          <w:rFonts w:ascii="Arial" w:hAnsi="Arial" w:cs="Arial"/>
          <w:sz w:val="22"/>
          <w:szCs w:val="22"/>
        </w:rPr>
        <w:t xml:space="preserve"> </w:t>
      </w:r>
      <w:r w:rsidR="009D6DBF" w:rsidRPr="009D6DBF">
        <w:rPr>
          <w:rFonts w:ascii="Arial" w:hAnsi="Arial" w:cs="Arial"/>
          <w:sz w:val="22"/>
          <w:szCs w:val="22"/>
        </w:rPr>
        <w:t>The principal factors of which the criminal court must take account include:</w:t>
      </w:r>
    </w:p>
    <w:p w14:paraId="28888A01" w14:textId="68516DAC" w:rsidR="003B061A" w:rsidRPr="00D92036" w:rsidRDefault="005D0335" w:rsidP="00356248">
      <w:pPr>
        <w:pStyle w:val="ListParagraph"/>
        <w:numPr>
          <w:ilvl w:val="0"/>
          <w:numId w:val="35"/>
        </w:numPr>
        <w:ind w:left="567" w:right="142" w:hanging="357"/>
        <w:rPr>
          <w:rFonts w:ascii="Arial" w:hAnsi="Arial" w:cs="Arial"/>
          <w:bCs/>
          <w:sz w:val="22"/>
          <w:szCs w:val="22"/>
        </w:rPr>
      </w:pPr>
      <w:r w:rsidRPr="005D0335">
        <w:rPr>
          <w:rFonts w:ascii="Arial" w:hAnsi="Arial" w:cs="Arial"/>
          <w:sz w:val="22"/>
          <w:szCs w:val="22"/>
        </w:rPr>
        <w:t xml:space="preserve">the reasons why access to the recording is sought and why no substitute is said to </w:t>
      </w:r>
      <w:proofErr w:type="gramStart"/>
      <w:r w:rsidRPr="005D0335">
        <w:rPr>
          <w:rFonts w:ascii="Arial" w:hAnsi="Arial" w:cs="Arial"/>
          <w:sz w:val="22"/>
          <w:szCs w:val="22"/>
        </w:rPr>
        <w:t>suffice;</w:t>
      </w:r>
      <w:proofErr w:type="gramEnd"/>
    </w:p>
    <w:p w14:paraId="06338254" w14:textId="2CF5831D" w:rsidR="005D0335" w:rsidRDefault="005D0335" w:rsidP="00A15624">
      <w:pPr>
        <w:pStyle w:val="ListParagraph"/>
        <w:numPr>
          <w:ilvl w:val="0"/>
          <w:numId w:val="35"/>
        </w:numPr>
        <w:spacing w:beforeLines="300" w:before="720"/>
        <w:ind w:left="567" w:right="142" w:hanging="357"/>
        <w:rPr>
          <w:rFonts w:ascii="Arial" w:hAnsi="Arial" w:cs="Arial"/>
          <w:bCs/>
          <w:sz w:val="22"/>
          <w:szCs w:val="22"/>
        </w:rPr>
      </w:pPr>
      <w:r w:rsidRPr="005D0335">
        <w:rPr>
          <w:rFonts w:ascii="Arial" w:hAnsi="Arial" w:cs="Arial"/>
          <w:bCs/>
          <w:sz w:val="22"/>
          <w:szCs w:val="22"/>
        </w:rPr>
        <w:t>whether access is to post-date or, exceptionally, to pre-date the criminal trial, and if the latter then how the integrity of the criminal trial can be protected; and</w:t>
      </w:r>
    </w:p>
    <w:p w14:paraId="3D39A128" w14:textId="3111C494" w:rsidR="00666D64" w:rsidRPr="005D0335" w:rsidRDefault="00666D64" w:rsidP="00434800">
      <w:pPr>
        <w:pStyle w:val="ListParagraph"/>
        <w:numPr>
          <w:ilvl w:val="0"/>
          <w:numId w:val="35"/>
        </w:numPr>
        <w:spacing w:beforeLines="60" w:before="144"/>
        <w:ind w:left="567" w:right="142" w:hanging="357"/>
        <w:rPr>
          <w:rFonts w:ascii="Arial" w:hAnsi="Arial" w:cs="Arial"/>
          <w:bCs/>
          <w:sz w:val="22"/>
          <w:szCs w:val="22"/>
        </w:rPr>
      </w:pPr>
      <w:r w:rsidRPr="00666D64">
        <w:rPr>
          <w:rFonts w:ascii="Arial" w:hAnsi="Arial" w:cs="Arial"/>
          <w:bCs/>
          <w:sz w:val="22"/>
          <w:szCs w:val="22"/>
        </w:rPr>
        <w:t>the witness’ own informed views, or if appropriate the views of a parent, guardian or other person responsible for the witness’ care, and the views of others assisting the witness.</w:t>
      </w:r>
    </w:p>
    <w:p w14:paraId="72124B83" w14:textId="77777777" w:rsidR="003B061A" w:rsidRDefault="003B061A" w:rsidP="00DC7E14">
      <w:pPr>
        <w:ind w:left="142" w:right="140"/>
        <w:rPr>
          <w:rFonts w:ascii="Arial" w:hAnsi="Arial" w:cs="Arial"/>
          <w:bCs/>
          <w:sz w:val="22"/>
          <w:szCs w:val="22"/>
        </w:rPr>
      </w:pPr>
    </w:p>
    <w:p w14:paraId="5126C5D8" w14:textId="77DC70D0" w:rsidR="003B061A" w:rsidRDefault="003214E0" w:rsidP="00DC7E14">
      <w:pPr>
        <w:ind w:left="142" w:right="140"/>
        <w:rPr>
          <w:rFonts w:ascii="Arial" w:hAnsi="Arial" w:cs="Arial"/>
          <w:bCs/>
          <w:sz w:val="22"/>
          <w:szCs w:val="22"/>
        </w:rPr>
      </w:pPr>
      <w:r>
        <w:rPr>
          <w:rFonts w:ascii="Arial" w:hAnsi="Arial" w:cs="Arial"/>
          <w:bCs/>
          <w:sz w:val="22"/>
          <w:szCs w:val="22"/>
        </w:rPr>
        <w:t xml:space="preserve">3. The </w:t>
      </w:r>
      <w:r w:rsidR="00E566F5" w:rsidRPr="00E566F5">
        <w:rPr>
          <w:rFonts w:ascii="Arial" w:hAnsi="Arial" w:cs="Arial"/>
          <w:bCs/>
          <w:sz w:val="22"/>
          <w:szCs w:val="22"/>
        </w:rPr>
        <w:t>applicant’s request must:</w:t>
      </w:r>
    </w:p>
    <w:p w14:paraId="6026DE50" w14:textId="68B6A887" w:rsidR="000A0999" w:rsidRPr="00D92036" w:rsidRDefault="00991B43" w:rsidP="000A0999">
      <w:pPr>
        <w:pStyle w:val="ListParagraph"/>
        <w:numPr>
          <w:ilvl w:val="0"/>
          <w:numId w:val="36"/>
        </w:numPr>
        <w:ind w:left="570" w:right="142"/>
        <w:rPr>
          <w:rFonts w:ascii="Arial" w:hAnsi="Arial" w:cs="Arial"/>
          <w:bCs/>
          <w:sz w:val="22"/>
          <w:szCs w:val="22"/>
        </w:rPr>
      </w:pPr>
      <w:r w:rsidRPr="00991B43">
        <w:rPr>
          <w:rFonts w:ascii="Arial" w:hAnsi="Arial" w:cs="Arial"/>
          <w:bCs/>
          <w:sz w:val="22"/>
          <w:szCs w:val="22"/>
        </w:rPr>
        <w:t xml:space="preserve">identify the applicant and explain the applicant’s reason for making the request, including whether that is for the purposes of, or at the direction of, </w:t>
      </w:r>
      <w:r w:rsidR="0064586D">
        <w:rPr>
          <w:rFonts w:ascii="Arial" w:hAnsi="Arial" w:cs="Arial"/>
          <w:bCs/>
          <w:sz w:val="22"/>
          <w:szCs w:val="22"/>
        </w:rPr>
        <w:t xml:space="preserve">the </w:t>
      </w:r>
      <w:r w:rsidR="00D46FAE">
        <w:rPr>
          <w:rFonts w:ascii="Arial" w:hAnsi="Arial" w:cs="Arial"/>
          <w:bCs/>
          <w:sz w:val="22"/>
          <w:szCs w:val="22"/>
        </w:rPr>
        <w:t xml:space="preserve">family </w:t>
      </w:r>
      <w:r w:rsidRPr="00991B43">
        <w:rPr>
          <w:rFonts w:ascii="Arial" w:hAnsi="Arial" w:cs="Arial"/>
          <w:bCs/>
          <w:sz w:val="22"/>
          <w:szCs w:val="22"/>
        </w:rPr>
        <w:t xml:space="preserve">court. Any other request requires </w:t>
      </w:r>
      <w:proofErr w:type="gramStart"/>
      <w:r w:rsidRPr="00991B43">
        <w:rPr>
          <w:rFonts w:ascii="Arial" w:hAnsi="Arial" w:cs="Arial"/>
          <w:bCs/>
          <w:sz w:val="22"/>
          <w:szCs w:val="22"/>
        </w:rPr>
        <w:t>particular caution</w:t>
      </w:r>
      <w:proofErr w:type="gramEnd"/>
      <w:r w:rsidRPr="00991B43">
        <w:rPr>
          <w:rFonts w:ascii="Arial" w:hAnsi="Arial" w:cs="Arial"/>
          <w:bCs/>
          <w:sz w:val="22"/>
          <w:szCs w:val="22"/>
        </w:rPr>
        <w:t>.</w:t>
      </w:r>
    </w:p>
    <w:p w14:paraId="4E2B8957" w14:textId="02D8DCC5" w:rsidR="000A0999" w:rsidRDefault="005C0279" w:rsidP="000A0999">
      <w:pPr>
        <w:pStyle w:val="ListParagraph"/>
        <w:numPr>
          <w:ilvl w:val="0"/>
          <w:numId w:val="36"/>
        </w:numPr>
        <w:spacing w:beforeLines="300" w:before="720"/>
        <w:ind w:left="567" w:right="142" w:hanging="357"/>
        <w:rPr>
          <w:rFonts w:ascii="Arial" w:hAnsi="Arial" w:cs="Arial"/>
          <w:bCs/>
          <w:sz w:val="22"/>
          <w:szCs w:val="22"/>
        </w:rPr>
      </w:pPr>
      <w:r w:rsidRPr="005C0279">
        <w:rPr>
          <w:rFonts w:ascii="Arial" w:hAnsi="Arial" w:cs="Arial"/>
          <w:bCs/>
          <w:sz w:val="22"/>
          <w:szCs w:val="22"/>
        </w:rPr>
        <w:t>identify all those who are party to or affected by the request, their legal representatives and any who are not represented.</w:t>
      </w:r>
      <w:r w:rsidR="00764091">
        <w:rPr>
          <w:rFonts w:ascii="Arial" w:hAnsi="Arial" w:cs="Arial"/>
          <w:bCs/>
          <w:sz w:val="22"/>
          <w:szCs w:val="22"/>
        </w:rPr>
        <w:t xml:space="preserve"> </w:t>
      </w:r>
      <w:r w:rsidR="001C0169">
        <w:rPr>
          <w:rFonts w:ascii="Arial" w:hAnsi="Arial" w:cs="Arial"/>
          <w:bCs/>
          <w:sz w:val="22"/>
          <w:szCs w:val="22"/>
        </w:rPr>
        <w:t>(</w:t>
      </w:r>
      <w:r w:rsidR="00764091">
        <w:rPr>
          <w:rFonts w:ascii="Arial" w:hAnsi="Arial" w:cs="Arial"/>
          <w:bCs/>
          <w:sz w:val="22"/>
          <w:szCs w:val="22"/>
        </w:rPr>
        <w:t xml:space="preserve">Criminal Procedure Rules, and this form, distinguish between </w:t>
      </w:r>
      <w:r w:rsidR="001C0169">
        <w:rPr>
          <w:rFonts w:ascii="Arial" w:hAnsi="Arial" w:cs="Arial"/>
          <w:bCs/>
          <w:sz w:val="22"/>
          <w:szCs w:val="22"/>
        </w:rPr>
        <w:t xml:space="preserve">legal representatives and advocates: see </w:t>
      </w:r>
      <w:hyperlink r:id="rId13" w:history="1">
        <w:proofErr w:type="spellStart"/>
        <w:r w:rsidR="00DA2368" w:rsidRPr="00243101">
          <w:rPr>
            <w:rStyle w:val="Hyperlink"/>
            <w:rFonts w:ascii="Arial" w:hAnsi="Arial" w:cs="Arial"/>
            <w:bCs/>
            <w:sz w:val="22"/>
            <w:szCs w:val="22"/>
          </w:rPr>
          <w:t>CrimPR</w:t>
        </w:r>
        <w:proofErr w:type="spellEnd"/>
        <w:r w:rsidR="00DA2368" w:rsidRPr="00243101">
          <w:rPr>
            <w:rStyle w:val="Hyperlink"/>
            <w:rFonts w:ascii="Arial" w:hAnsi="Arial" w:cs="Arial"/>
            <w:bCs/>
            <w:sz w:val="22"/>
            <w:szCs w:val="22"/>
          </w:rPr>
          <w:t xml:space="preserve"> 2.2</w:t>
        </w:r>
        <w:r w:rsidR="00243101" w:rsidRPr="00243101">
          <w:rPr>
            <w:rStyle w:val="Hyperlink"/>
            <w:rFonts w:ascii="Arial" w:hAnsi="Arial" w:cs="Arial"/>
            <w:bCs/>
            <w:sz w:val="22"/>
            <w:szCs w:val="22"/>
          </w:rPr>
          <w:t>(1)</w:t>
        </w:r>
      </w:hyperlink>
      <w:r w:rsidR="00243101">
        <w:rPr>
          <w:rFonts w:ascii="Arial" w:hAnsi="Arial" w:cs="Arial"/>
          <w:bCs/>
          <w:sz w:val="22"/>
          <w:szCs w:val="22"/>
        </w:rPr>
        <w:t>.)</w:t>
      </w:r>
    </w:p>
    <w:p w14:paraId="7740A61E" w14:textId="6A9451A6" w:rsidR="000A0999" w:rsidRDefault="005C0279" w:rsidP="000A0999">
      <w:pPr>
        <w:pStyle w:val="ListParagraph"/>
        <w:numPr>
          <w:ilvl w:val="0"/>
          <w:numId w:val="36"/>
        </w:numPr>
        <w:spacing w:beforeLines="60" w:before="144"/>
        <w:ind w:left="567" w:right="142" w:hanging="357"/>
        <w:rPr>
          <w:rFonts w:ascii="Arial" w:hAnsi="Arial" w:cs="Arial"/>
          <w:bCs/>
          <w:sz w:val="22"/>
          <w:szCs w:val="22"/>
        </w:rPr>
      </w:pPr>
      <w:r w:rsidRPr="005C0279">
        <w:rPr>
          <w:rFonts w:ascii="Arial" w:hAnsi="Arial" w:cs="Arial"/>
          <w:bCs/>
          <w:sz w:val="22"/>
          <w:szCs w:val="22"/>
        </w:rPr>
        <w:t>identify each witness to the recording of whose evidence access is sought, including the age of a witness who is under 18 and any such witness’ parent or guardian.</w:t>
      </w:r>
    </w:p>
    <w:p w14:paraId="0534C98D" w14:textId="4806262E" w:rsidR="005C0279" w:rsidRDefault="005C0279" w:rsidP="000A0999">
      <w:pPr>
        <w:pStyle w:val="ListParagraph"/>
        <w:numPr>
          <w:ilvl w:val="0"/>
          <w:numId w:val="36"/>
        </w:numPr>
        <w:spacing w:beforeLines="60" w:before="144"/>
        <w:ind w:left="567" w:right="142" w:hanging="357"/>
        <w:rPr>
          <w:rFonts w:ascii="Arial" w:hAnsi="Arial" w:cs="Arial"/>
          <w:bCs/>
          <w:sz w:val="22"/>
          <w:szCs w:val="22"/>
        </w:rPr>
      </w:pPr>
      <w:r w:rsidRPr="005C0279">
        <w:rPr>
          <w:rFonts w:ascii="Arial" w:hAnsi="Arial" w:cs="Arial"/>
          <w:bCs/>
          <w:sz w:val="22"/>
          <w:szCs w:val="22"/>
        </w:rPr>
        <w:t>identify any intermediary, and any witness companion or supporter, assisting the witness in the criminal proceedings.</w:t>
      </w:r>
    </w:p>
    <w:p w14:paraId="2EF380DD" w14:textId="0DEAA46B" w:rsidR="005C0279" w:rsidRDefault="005C0279" w:rsidP="000A0999">
      <w:pPr>
        <w:pStyle w:val="ListParagraph"/>
        <w:numPr>
          <w:ilvl w:val="0"/>
          <w:numId w:val="36"/>
        </w:numPr>
        <w:spacing w:beforeLines="60" w:before="144"/>
        <w:ind w:left="567" w:right="142" w:hanging="357"/>
        <w:rPr>
          <w:rFonts w:ascii="Arial" w:hAnsi="Arial" w:cs="Arial"/>
          <w:bCs/>
          <w:sz w:val="22"/>
          <w:szCs w:val="22"/>
        </w:rPr>
      </w:pPr>
      <w:r w:rsidRPr="005C0279">
        <w:rPr>
          <w:rFonts w:ascii="Arial" w:hAnsi="Arial" w:cs="Arial"/>
          <w:bCs/>
          <w:sz w:val="22"/>
          <w:szCs w:val="22"/>
        </w:rPr>
        <w:t xml:space="preserve">explain from whom, when, for what purpose, and under what circumstances, the applicant, or the </w:t>
      </w:r>
      <w:r w:rsidR="00675A1A">
        <w:rPr>
          <w:rFonts w:ascii="Arial" w:hAnsi="Arial" w:cs="Arial"/>
          <w:bCs/>
          <w:sz w:val="22"/>
          <w:szCs w:val="22"/>
        </w:rPr>
        <w:t xml:space="preserve">family </w:t>
      </w:r>
      <w:r w:rsidRPr="005C0279">
        <w:rPr>
          <w:rFonts w:ascii="Arial" w:hAnsi="Arial" w:cs="Arial"/>
          <w:bCs/>
          <w:sz w:val="22"/>
          <w:szCs w:val="22"/>
        </w:rPr>
        <w:t xml:space="preserve">court </w:t>
      </w:r>
      <w:r w:rsidR="00675A1A">
        <w:rPr>
          <w:rFonts w:ascii="Arial" w:hAnsi="Arial" w:cs="Arial"/>
          <w:bCs/>
          <w:sz w:val="22"/>
          <w:szCs w:val="22"/>
        </w:rPr>
        <w:t xml:space="preserve">for the benefit </w:t>
      </w:r>
      <w:r w:rsidRPr="005C0279">
        <w:rPr>
          <w:rFonts w:ascii="Arial" w:hAnsi="Arial" w:cs="Arial"/>
          <w:bCs/>
          <w:sz w:val="22"/>
          <w:szCs w:val="22"/>
        </w:rPr>
        <w:t>of which the request is made, obtained access to the video recording of the witness’ evidence in chief which is the subject of the criminal court’s direction under section 27 of the YJCEA 1999. This explanation will help the criminal court to understand and assess the request for access to the cross-examination.</w:t>
      </w:r>
    </w:p>
    <w:p w14:paraId="7021237E" w14:textId="29A8793F" w:rsidR="000D115E" w:rsidRDefault="000D115E" w:rsidP="000A0999">
      <w:pPr>
        <w:pStyle w:val="ListParagraph"/>
        <w:numPr>
          <w:ilvl w:val="0"/>
          <w:numId w:val="36"/>
        </w:numPr>
        <w:spacing w:beforeLines="60" w:before="144"/>
        <w:ind w:left="567" w:right="142" w:hanging="357"/>
        <w:rPr>
          <w:rFonts w:ascii="Arial" w:hAnsi="Arial" w:cs="Arial"/>
          <w:bCs/>
          <w:sz w:val="22"/>
          <w:szCs w:val="22"/>
        </w:rPr>
      </w:pPr>
      <w:r w:rsidRPr="000D115E">
        <w:rPr>
          <w:rFonts w:ascii="Arial" w:hAnsi="Arial" w:cs="Arial"/>
          <w:bCs/>
          <w:sz w:val="22"/>
          <w:szCs w:val="22"/>
        </w:rPr>
        <w:t>explain in detail for what purpose access to the cross-examination is sought. The criminal court will not assume that evidence relevant to the criminal case inevitably will be relevant in related proceedings or circumstances. A</w:t>
      </w:r>
      <w:r w:rsidR="000951DF">
        <w:rPr>
          <w:rFonts w:ascii="Arial" w:hAnsi="Arial" w:cs="Arial"/>
          <w:bCs/>
          <w:sz w:val="22"/>
          <w:szCs w:val="22"/>
        </w:rPr>
        <w:t xml:space="preserve">nother </w:t>
      </w:r>
      <w:r w:rsidRPr="000D115E">
        <w:rPr>
          <w:rFonts w:ascii="Arial" w:hAnsi="Arial" w:cs="Arial"/>
          <w:bCs/>
          <w:sz w:val="22"/>
          <w:szCs w:val="22"/>
        </w:rPr>
        <w:t xml:space="preserve">court’s assessment of the materiality of the recording to proceedings before that </w:t>
      </w:r>
      <w:r w:rsidR="000951DF">
        <w:rPr>
          <w:rFonts w:ascii="Arial" w:hAnsi="Arial" w:cs="Arial"/>
          <w:bCs/>
          <w:sz w:val="22"/>
          <w:szCs w:val="22"/>
        </w:rPr>
        <w:t xml:space="preserve">other </w:t>
      </w:r>
      <w:r w:rsidRPr="000D115E">
        <w:rPr>
          <w:rFonts w:ascii="Arial" w:hAnsi="Arial" w:cs="Arial"/>
          <w:bCs/>
          <w:sz w:val="22"/>
          <w:szCs w:val="22"/>
        </w:rPr>
        <w:t xml:space="preserve">court is likely to be compelling and if that court is dealing with related family </w:t>
      </w:r>
      <w:proofErr w:type="gramStart"/>
      <w:r w:rsidRPr="000D115E">
        <w:rPr>
          <w:rFonts w:ascii="Arial" w:hAnsi="Arial" w:cs="Arial"/>
          <w:bCs/>
          <w:sz w:val="22"/>
          <w:szCs w:val="22"/>
        </w:rPr>
        <w:t>proceedings</w:t>
      </w:r>
      <w:proofErr w:type="gramEnd"/>
      <w:r w:rsidRPr="000D115E">
        <w:rPr>
          <w:rFonts w:ascii="Arial" w:hAnsi="Arial" w:cs="Arial"/>
          <w:bCs/>
          <w:sz w:val="22"/>
          <w:szCs w:val="22"/>
        </w:rPr>
        <w:t xml:space="preserve"> then that court’s assessment of materiality may be all but determinative of that question. Ultimately, however, the criminal court is responsible for that assessment as part of the criminal court’s assessment of the public interest. The applicant should invite the </w:t>
      </w:r>
      <w:r w:rsidR="00536F03">
        <w:rPr>
          <w:rFonts w:ascii="Arial" w:hAnsi="Arial" w:cs="Arial"/>
          <w:bCs/>
          <w:sz w:val="22"/>
          <w:szCs w:val="22"/>
        </w:rPr>
        <w:t xml:space="preserve">family </w:t>
      </w:r>
      <w:r w:rsidRPr="000D115E">
        <w:rPr>
          <w:rFonts w:ascii="Arial" w:hAnsi="Arial" w:cs="Arial"/>
          <w:bCs/>
          <w:sz w:val="22"/>
          <w:szCs w:val="22"/>
        </w:rPr>
        <w:t>court judge’s comments accordingly.</w:t>
      </w:r>
    </w:p>
    <w:p w14:paraId="34C3E0A5" w14:textId="303CB10C" w:rsidR="000D115E" w:rsidRDefault="00EE24D7" w:rsidP="000A0999">
      <w:pPr>
        <w:pStyle w:val="ListParagraph"/>
        <w:numPr>
          <w:ilvl w:val="0"/>
          <w:numId w:val="36"/>
        </w:numPr>
        <w:spacing w:beforeLines="60" w:before="144"/>
        <w:ind w:left="567" w:right="142" w:hanging="357"/>
        <w:rPr>
          <w:rFonts w:ascii="Arial" w:hAnsi="Arial" w:cs="Arial"/>
          <w:bCs/>
          <w:sz w:val="22"/>
          <w:szCs w:val="22"/>
        </w:rPr>
      </w:pPr>
      <w:r w:rsidRPr="00EE24D7">
        <w:rPr>
          <w:rFonts w:ascii="Arial" w:hAnsi="Arial" w:cs="Arial"/>
          <w:bCs/>
          <w:sz w:val="22"/>
          <w:szCs w:val="22"/>
        </w:rPr>
        <w:t xml:space="preserve">give the date on which access to the cross-examination is sought, and if that date precedes the date of trial in the criminal </w:t>
      </w:r>
      <w:proofErr w:type="gramStart"/>
      <w:r w:rsidRPr="00EE24D7">
        <w:rPr>
          <w:rFonts w:ascii="Arial" w:hAnsi="Arial" w:cs="Arial"/>
          <w:bCs/>
          <w:sz w:val="22"/>
          <w:szCs w:val="22"/>
        </w:rPr>
        <w:t>court</w:t>
      </w:r>
      <w:proofErr w:type="gramEnd"/>
      <w:r w:rsidRPr="00EE24D7">
        <w:rPr>
          <w:rFonts w:ascii="Arial" w:hAnsi="Arial" w:cs="Arial"/>
          <w:bCs/>
          <w:sz w:val="22"/>
          <w:szCs w:val="22"/>
        </w:rPr>
        <w:t xml:space="preserve"> then explain what is proposed to avoid any risk of pre-trial publicity for the witness’ evidence or other potential prejudice to the criminal proceedings. Allowing access to the recording before the recorded evidence is given at trial in the criminal court requires </w:t>
      </w:r>
      <w:proofErr w:type="gramStart"/>
      <w:r w:rsidRPr="00EE24D7">
        <w:rPr>
          <w:rFonts w:ascii="Arial" w:hAnsi="Arial" w:cs="Arial"/>
          <w:bCs/>
          <w:sz w:val="22"/>
          <w:szCs w:val="22"/>
        </w:rPr>
        <w:t>particular caution</w:t>
      </w:r>
      <w:proofErr w:type="gramEnd"/>
      <w:r w:rsidRPr="00EE24D7">
        <w:rPr>
          <w:rFonts w:ascii="Arial" w:hAnsi="Arial" w:cs="Arial"/>
          <w:bCs/>
          <w:sz w:val="22"/>
          <w:szCs w:val="22"/>
        </w:rPr>
        <w:t xml:space="preserve">, and robust protection for the integrity of the criminal proceedings. The privacy of proceedings in </w:t>
      </w:r>
      <w:r w:rsidR="00C36F19">
        <w:rPr>
          <w:rFonts w:ascii="Arial" w:hAnsi="Arial" w:cs="Arial"/>
          <w:bCs/>
          <w:sz w:val="22"/>
          <w:szCs w:val="22"/>
        </w:rPr>
        <w:t xml:space="preserve">the </w:t>
      </w:r>
      <w:r w:rsidR="00F97887">
        <w:rPr>
          <w:rFonts w:ascii="Arial" w:hAnsi="Arial" w:cs="Arial"/>
          <w:bCs/>
          <w:sz w:val="22"/>
          <w:szCs w:val="22"/>
        </w:rPr>
        <w:t xml:space="preserve">family </w:t>
      </w:r>
      <w:r w:rsidRPr="00EE24D7">
        <w:rPr>
          <w:rFonts w:ascii="Arial" w:hAnsi="Arial" w:cs="Arial"/>
          <w:bCs/>
          <w:sz w:val="22"/>
          <w:szCs w:val="22"/>
        </w:rPr>
        <w:t>court will be a significant, but not the only, consideration.</w:t>
      </w:r>
    </w:p>
    <w:p w14:paraId="12F0F9FE" w14:textId="74C82211" w:rsidR="00EE24D7" w:rsidRDefault="00AD0B34" w:rsidP="000A0999">
      <w:pPr>
        <w:pStyle w:val="ListParagraph"/>
        <w:numPr>
          <w:ilvl w:val="0"/>
          <w:numId w:val="36"/>
        </w:numPr>
        <w:spacing w:beforeLines="60" w:before="144"/>
        <w:ind w:left="567" w:right="142" w:hanging="357"/>
        <w:rPr>
          <w:rFonts w:ascii="Arial" w:hAnsi="Arial" w:cs="Arial"/>
          <w:bCs/>
          <w:sz w:val="22"/>
          <w:szCs w:val="22"/>
        </w:rPr>
      </w:pPr>
      <w:r w:rsidRPr="00AD0B34">
        <w:rPr>
          <w:rFonts w:ascii="Arial" w:hAnsi="Arial" w:cs="Arial"/>
          <w:bCs/>
          <w:sz w:val="22"/>
          <w:szCs w:val="22"/>
        </w:rPr>
        <w:t>explain why transcript of the witness’ evidence to the criminal court at trial will not suffice. Evidence given in the Crown Court usually can be transcribed.</w:t>
      </w:r>
    </w:p>
    <w:p w14:paraId="10265FF2" w14:textId="08A32B91" w:rsidR="00AD0B34" w:rsidRPr="005D0335" w:rsidRDefault="00AD0B34" w:rsidP="000A0999">
      <w:pPr>
        <w:pStyle w:val="ListParagraph"/>
        <w:numPr>
          <w:ilvl w:val="0"/>
          <w:numId w:val="36"/>
        </w:numPr>
        <w:spacing w:beforeLines="60" w:before="144"/>
        <w:ind w:left="567" w:right="142" w:hanging="357"/>
        <w:rPr>
          <w:rFonts w:ascii="Arial" w:hAnsi="Arial" w:cs="Arial"/>
          <w:bCs/>
          <w:sz w:val="22"/>
          <w:szCs w:val="22"/>
        </w:rPr>
      </w:pPr>
      <w:r w:rsidRPr="00AD0B34">
        <w:rPr>
          <w:rFonts w:ascii="Arial" w:hAnsi="Arial" w:cs="Arial"/>
          <w:bCs/>
          <w:sz w:val="22"/>
          <w:szCs w:val="22"/>
        </w:rPr>
        <w:lastRenderedPageBreak/>
        <w:t xml:space="preserve">identify those in addition to advocates for whom access to the recording is sought. Access to a recording by an unrepresented party can only be arranged under the superintendence of another party’s representative or a member of the staff of </w:t>
      </w:r>
      <w:r w:rsidR="00A23F58">
        <w:rPr>
          <w:rFonts w:ascii="Arial" w:hAnsi="Arial" w:cs="Arial"/>
          <w:bCs/>
          <w:sz w:val="22"/>
          <w:szCs w:val="22"/>
        </w:rPr>
        <w:t xml:space="preserve">the family </w:t>
      </w:r>
      <w:r w:rsidRPr="00AD0B34">
        <w:rPr>
          <w:rFonts w:ascii="Arial" w:hAnsi="Arial" w:cs="Arial"/>
          <w:bCs/>
          <w:sz w:val="22"/>
          <w:szCs w:val="22"/>
        </w:rPr>
        <w:t>court.</w:t>
      </w:r>
    </w:p>
    <w:p w14:paraId="00E8E232" w14:textId="77777777" w:rsidR="003B061A" w:rsidRDefault="003B061A" w:rsidP="00DC7E14">
      <w:pPr>
        <w:ind w:left="142" w:right="140"/>
        <w:rPr>
          <w:rFonts w:ascii="Arial" w:hAnsi="Arial" w:cs="Arial"/>
          <w:bCs/>
          <w:sz w:val="22"/>
          <w:szCs w:val="22"/>
        </w:rPr>
      </w:pPr>
    </w:p>
    <w:p w14:paraId="358A0227" w14:textId="45269592" w:rsidR="00E566F5" w:rsidRDefault="00BE0FF5" w:rsidP="00DC7E14">
      <w:pPr>
        <w:ind w:left="142" w:right="140"/>
        <w:rPr>
          <w:rFonts w:ascii="Arial" w:hAnsi="Arial" w:cs="Arial"/>
          <w:bCs/>
          <w:sz w:val="22"/>
          <w:szCs w:val="22"/>
        </w:rPr>
      </w:pPr>
      <w:r>
        <w:rPr>
          <w:rFonts w:ascii="Arial" w:hAnsi="Arial" w:cs="Arial"/>
          <w:bCs/>
          <w:sz w:val="22"/>
          <w:szCs w:val="22"/>
        </w:rPr>
        <w:t>4</w:t>
      </w:r>
      <w:r w:rsidR="00CD5124">
        <w:rPr>
          <w:rFonts w:ascii="Arial" w:hAnsi="Arial" w:cs="Arial"/>
          <w:bCs/>
          <w:sz w:val="22"/>
          <w:szCs w:val="22"/>
        </w:rPr>
        <w:t xml:space="preserve">. Other </w:t>
      </w:r>
      <w:r w:rsidRPr="00BE0FF5">
        <w:rPr>
          <w:rFonts w:ascii="Arial" w:hAnsi="Arial" w:cs="Arial"/>
          <w:bCs/>
          <w:sz w:val="22"/>
          <w:szCs w:val="22"/>
        </w:rPr>
        <w:t>parties and other participants must ensure that the criminal court receives, as well as their own representations:</w:t>
      </w:r>
    </w:p>
    <w:p w14:paraId="72CFC5C6" w14:textId="76F7713F" w:rsidR="00BE0FF5" w:rsidRPr="00D92036" w:rsidRDefault="00844804" w:rsidP="00844804">
      <w:pPr>
        <w:pStyle w:val="ListParagraph"/>
        <w:numPr>
          <w:ilvl w:val="0"/>
          <w:numId w:val="37"/>
        </w:numPr>
        <w:ind w:left="570" w:right="142"/>
        <w:rPr>
          <w:rFonts w:ascii="Arial" w:hAnsi="Arial" w:cs="Arial"/>
          <w:bCs/>
          <w:sz w:val="22"/>
          <w:szCs w:val="22"/>
        </w:rPr>
      </w:pPr>
      <w:r w:rsidRPr="00844804">
        <w:rPr>
          <w:rFonts w:ascii="Arial" w:hAnsi="Arial" w:cs="Arial"/>
          <w:bCs/>
          <w:sz w:val="22"/>
          <w:szCs w:val="22"/>
        </w:rPr>
        <w:t>the witness’ own informed views, or if appropriate the views of a parent, guardian or other person responsible for the witness’ care.</w:t>
      </w:r>
    </w:p>
    <w:p w14:paraId="27E32B13" w14:textId="49016EE6" w:rsidR="00BE0FF5" w:rsidRDefault="00844804" w:rsidP="00BE0FF5">
      <w:pPr>
        <w:pStyle w:val="ListParagraph"/>
        <w:numPr>
          <w:ilvl w:val="0"/>
          <w:numId w:val="37"/>
        </w:numPr>
        <w:spacing w:beforeLines="300" w:before="720"/>
        <w:ind w:left="567" w:right="142" w:hanging="357"/>
        <w:rPr>
          <w:rFonts w:ascii="Arial" w:hAnsi="Arial" w:cs="Arial"/>
          <w:bCs/>
          <w:sz w:val="22"/>
          <w:szCs w:val="22"/>
        </w:rPr>
      </w:pPr>
      <w:r w:rsidRPr="00844804">
        <w:rPr>
          <w:rFonts w:ascii="Arial" w:hAnsi="Arial" w:cs="Arial"/>
          <w:bCs/>
          <w:sz w:val="22"/>
          <w:szCs w:val="22"/>
        </w:rPr>
        <w:t>the views of all others affected by the request, including those of any intermediary, and any witness companion or supporter, assisting the witness in the criminal proceedings.</w:t>
      </w:r>
    </w:p>
    <w:p w14:paraId="12EF2A39" w14:textId="77777777" w:rsidR="00E566F5" w:rsidRDefault="00E566F5" w:rsidP="00DC7E14">
      <w:pPr>
        <w:ind w:left="142" w:right="140"/>
        <w:rPr>
          <w:rFonts w:ascii="Arial" w:hAnsi="Arial" w:cs="Arial"/>
          <w:bCs/>
          <w:sz w:val="22"/>
          <w:szCs w:val="22"/>
        </w:rPr>
      </w:pPr>
    </w:p>
    <w:p w14:paraId="60C0661D" w14:textId="77777777" w:rsidR="00E566F5" w:rsidRPr="003B061A" w:rsidRDefault="00E566F5" w:rsidP="00DC7E14">
      <w:pPr>
        <w:ind w:left="142" w:right="140"/>
        <w:rPr>
          <w:rFonts w:ascii="Arial" w:hAnsi="Arial" w:cs="Arial"/>
          <w:bCs/>
          <w:sz w:val="22"/>
          <w:szCs w:val="22"/>
        </w:rPr>
      </w:pPr>
    </w:p>
    <w:sectPr w:rsidR="00E566F5" w:rsidRPr="003B061A" w:rsidSect="0091359C">
      <w:footerReference w:type="even" r:id="rId14"/>
      <w:footerReference w:type="default" r:id="rId15"/>
      <w:footerReference w:type="first" r:id="rId16"/>
      <w:pgSz w:w="11906" w:h="16838" w:code="9"/>
      <w:pgMar w:top="851" w:right="567" w:bottom="851" w:left="567"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C546" w14:textId="77777777" w:rsidR="005F0C0F" w:rsidRDefault="005F0C0F">
      <w:r>
        <w:separator/>
      </w:r>
    </w:p>
  </w:endnote>
  <w:endnote w:type="continuationSeparator" w:id="0">
    <w:p w14:paraId="24A84A4A" w14:textId="77777777" w:rsidR="005F0C0F" w:rsidRDefault="005F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3693" w14:textId="77777777" w:rsidR="003401F9" w:rsidRDefault="003401F9" w:rsidP="00D167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83694" w14:textId="77777777" w:rsidR="003401F9" w:rsidRDefault="00340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27847"/>
      <w:docPartObj>
        <w:docPartGallery w:val="Page Numbers (Bottom of Page)"/>
        <w:docPartUnique/>
      </w:docPartObj>
    </w:sdtPr>
    <w:sdtEndPr>
      <w:rPr>
        <w:rFonts w:ascii="Arial" w:hAnsi="Arial" w:cs="Arial"/>
        <w:noProof/>
      </w:rPr>
    </w:sdtEndPr>
    <w:sdtContent>
      <w:p w14:paraId="49768333" w14:textId="691DE520" w:rsidR="000A4D11" w:rsidRPr="007A02C2" w:rsidRDefault="000A4D11">
        <w:pPr>
          <w:pStyle w:val="Footer"/>
          <w:jc w:val="center"/>
          <w:rPr>
            <w:rFonts w:ascii="Arial" w:hAnsi="Arial" w:cs="Arial"/>
          </w:rPr>
        </w:pPr>
        <w:r w:rsidRPr="007A02C2">
          <w:rPr>
            <w:rFonts w:ascii="Arial" w:hAnsi="Arial" w:cs="Arial"/>
          </w:rPr>
          <w:fldChar w:fldCharType="begin"/>
        </w:r>
        <w:r w:rsidRPr="007A02C2">
          <w:rPr>
            <w:rFonts w:ascii="Arial" w:hAnsi="Arial" w:cs="Arial"/>
          </w:rPr>
          <w:instrText xml:space="preserve"> PAGE   \* MERGEFORMAT </w:instrText>
        </w:r>
        <w:r w:rsidRPr="007A02C2">
          <w:rPr>
            <w:rFonts w:ascii="Arial" w:hAnsi="Arial" w:cs="Arial"/>
          </w:rPr>
          <w:fldChar w:fldCharType="separate"/>
        </w:r>
        <w:r w:rsidRPr="007A02C2">
          <w:rPr>
            <w:rFonts w:ascii="Arial" w:hAnsi="Arial" w:cs="Arial"/>
            <w:noProof/>
          </w:rPr>
          <w:t>2</w:t>
        </w:r>
        <w:r w:rsidRPr="007A02C2">
          <w:rPr>
            <w:rFonts w:ascii="Arial" w:hAnsi="Arial" w:cs="Arial"/>
            <w:noProof/>
          </w:rPr>
          <w:fldChar w:fldCharType="end"/>
        </w:r>
      </w:p>
    </w:sdtContent>
  </w:sdt>
  <w:p w14:paraId="19083695" w14:textId="452DB7CE" w:rsidR="003401F9" w:rsidRPr="00B01EFC" w:rsidRDefault="0097355E" w:rsidP="00981504">
    <w:pPr>
      <w:pStyle w:val="Footer"/>
      <w:jc w:val="right"/>
      <w:rPr>
        <w:rFonts w:ascii="Arial" w:hAnsi="Arial" w:cs="Arial"/>
        <w:i/>
        <w:iCs/>
      </w:rPr>
    </w:pPr>
    <w:r>
      <w:rPr>
        <w:rFonts w:ascii="Arial" w:hAnsi="Arial" w:cs="Arial"/>
        <w:i/>
        <w:iCs/>
      </w:rPr>
      <w:t>Ju</w:t>
    </w:r>
    <w:r w:rsidR="005E598F">
      <w:rPr>
        <w:rFonts w:ascii="Arial" w:hAnsi="Arial" w:cs="Arial"/>
        <w:i/>
        <w:iCs/>
      </w:rPr>
      <w:t>ly</w:t>
    </w:r>
    <w:r>
      <w:rPr>
        <w:rFonts w:ascii="Arial" w:hAnsi="Arial" w:cs="Arial"/>
        <w:i/>
        <w:iCs/>
      </w:rPr>
      <w:t xml:space="preserve"> </w:t>
    </w:r>
    <w:r w:rsidR="00353F36">
      <w:rPr>
        <w:rFonts w:ascii="Arial" w:hAnsi="Arial" w:cs="Arial"/>
        <w:i/>
        <w:iCs/>
      </w:rPr>
      <w:t>202</w:t>
    </w:r>
    <w:r w:rsidR="001D2CF5">
      <w:rPr>
        <w:rFonts w:ascii="Arial" w:hAnsi="Arial" w:cs="Arial"/>
        <w:i/>
        <w:iC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3697" w14:textId="501D506A" w:rsidR="003401F9" w:rsidRDefault="003401F9">
    <w:pPr>
      <w:pStyle w:val="Footer"/>
      <w:rPr>
        <w:rFonts w:ascii="Arial" w:hAnsi="Arial" w:cs="Arial"/>
        <w:sz w:val="16"/>
        <w:szCs w:val="16"/>
      </w:rPr>
    </w:pPr>
    <w:r>
      <w:rPr>
        <w:rFonts w:ascii="Arial" w:hAnsi="Arial" w:cs="Arial"/>
        <w:sz w:val="16"/>
        <w:szCs w:val="16"/>
      </w:rPr>
      <w:t>*This f</w:t>
    </w:r>
    <w:r w:rsidRPr="00E01552">
      <w:rPr>
        <w:rFonts w:ascii="Arial" w:hAnsi="Arial" w:cs="Arial"/>
        <w:sz w:val="16"/>
        <w:szCs w:val="16"/>
      </w:rPr>
      <w:t>orm</w:t>
    </w:r>
    <w:r>
      <w:rPr>
        <w:rFonts w:ascii="Arial" w:hAnsi="Arial" w:cs="Arial"/>
        <w:sz w:val="16"/>
        <w:szCs w:val="16"/>
      </w:rPr>
      <w:t xml:space="preserve"> and those notes and directions </w:t>
    </w:r>
    <w:r w:rsidRPr="00E01552">
      <w:rPr>
        <w:rFonts w:ascii="Arial" w:hAnsi="Arial" w:cs="Arial"/>
        <w:sz w:val="16"/>
        <w:szCs w:val="16"/>
      </w:rPr>
      <w:t>are at:</w:t>
    </w:r>
    <w:r w:rsidR="00FE4504">
      <w:rPr>
        <w:rFonts w:ascii="Arial" w:hAnsi="Arial" w:cs="Arial"/>
        <w:sz w:val="16"/>
        <w:szCs w:val="16"/>
      </w:rPr>
      <w:t xml:space="preserve"> </w:t>
    </w:r>
    <w:hyperlink r:id="rId1" w:history="1">
      <w:r w:rsidR="00724758" w:rsidRPr="009B3F15">
        <w:rPr>
          <w:rStyle w:val="Hyperlink"/>
          <w:rFonts w:ascii="Arial" w:hAnsi="Arial" w:cs="Arial"/>
          <w:sz w:val="16"/>
          <w:szCs w:val="16"/>
        </w:rPr>
        <w:t>https://www.gov.uk/government/publications/preparation-for-trial-in-a-magistrates-court</w:t>
      </w:r>
    </w:hyperlink>
    <w:r>
      <w:rPr>
        <w:rFonts w:ascii="Arial" w:hAnsi="Arial" w:cs="Arial"/>
        <w:sz w:val="16"/>
        <w:szCs w:val="16"/>
      </w:rPr>
      <w:t>.</w:t>
    </w:r>
  </w:p>
  <w:p w14:paraId="19083698" w14:textId="77777777" w:rsidR="003401F9" w:rsidRPr="00E01552" w:rsidRDefault="003401F9">
    <w:pPr>
      <w:pStyle w:val="Footer"/>
      <w:rPr>
        <w:rFonts w:ascii="Arial" w:hAnsi="Arial" w:cs="Arial"/>
        <w:sz w:val="16"/>
        <w:szCs w:val="16"/>
      </w:rPr>
    </w:pPr>
    <w:r>
      <w:rPr>
        <w:rFonts w:ascii="Arial" w:hAnsi="Arial" w:cs="Arial"/>
        <w:sz w:val="16"/>
        <w:szCs w:val="16"/>
      </w:rPr>
      <w:t xml:space="preserve">**This means the defendant’s legal representative for the whole trial, not a person appointed only to cross-examine a witness under </w:t>
    </w:r>
    <w:proofErr w:type="spellStart"/>
    <w:r>
      <w:rPr>
        <w:rFonts w:ascii="Arial" w:hAnsi="Arial" w:cs="Arial"/>
        <w:sz w:val="16"/>
        <w:szCs w:val="16"/>
      </w:rPr>
      <w:t>CrimPR</w:t>
    </w:r>
    <w:proofErr w:type="spellEnd"/>
    <w:r>
      <w:rPr>
        <w:rFonts w:ascii="Arial" w:hAnsi="Arial" w:cs="Arial"/>
        <w:sz w:val="16"/>
        <w:szCs w:val="16"/>
      </w:rPr>
      <w:t xml:space="preserve"> Part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85E8" w14:textId="77777777" w:rsidR="005F0C0F" w:rsidRDefault="005F0C0F">
      <w:r>
        <w:separator/>
      </w:r>
    </w:p>
  </w:footnote>
  <w:footnote w:type="continuationSeparator" w:id="0">
    <w:p w14:paraId="7F9A7044" w14:textId="77777777" w:rsidR="005F0C0F" w:rsidRDefault="005F0C0F">
      <w:r>
        <w:continuationSeparator/>
      </w:r>
    </w:p>
  </w:footnote>
  <w:footnote w:id="1">
    <w:p w14:paraId="0BE92138" w14:textId="6172AE36" w:rsidR="00373DA3" w:rsidRDefault="00373DA3" w:rsidP="00373DA3">
      <w:pPr>
        <w:pStyle w:val="FootnoteText"/>
      </w:pPr>
      <w:r w:rsidRPr="004229B1">
        <w:rPr>
          <w:rStyle w:val="FootnoteReference"/>
          <w:rFonts w:ascii="Arial" w:hAnsi="Arial" w:cs="Arial"/>
          <w:sz w:val="16"/>
          <w:szCs w:val="16"/>
        </w:rPr>
        <w:footnoteRef/>
      </w:r>
      <w:r>
        <w:rPr>
          <w:rFonts w:ascii="Arial" w:hAnsi="Arial" w:cs="Arial"/>
          <w:sz w:val="16"/>
          <w:szCs w:val="16"/>
        </w:rPr>
        <w:t xml:space="preserve"> See “How to use this form”</w:t>
      </w:r>
      <w:r w:rsidR="00983A15">
        <w:rPr>
          <w:rFonts w:ascii="Arial" w:hAnsi="Arial" w:cs="Arial"/>
          <w:sz w:val="16"/>
          <w:szCs w:val="16"/>
        </w:rPr>
        <w:t xml:space="preserve"> beneath.</w:t>
      </w:r>
    </w:p>
  </w:footnote>
  <w:footnote w:id="2">
    <w:p w14:paraId="41670647" w14:textId="6ED3FED0" w:rsidR="00F96863" w:rsidRDefault="00F96863" w:rsidP="00F96863">
      <w:pPr>
        <w:pStyle w:val="FootnoteText"/>
      </w:pPr>
      <w:r w:rsidRPr="004229B1">
        <w:rPr>
          <w:rStyle w:val="FootnoteReference"/>
          <w:rFonts w:ascii="Arial" w:hAnsi="Arial" w:cs="Arial"/>
          <w:sz w:val="16"/>
          <w:szCs w:val="16"/>
        </w:rPr>
        <w:footnoteRef/>
      </w:r>
      <w:r>
        <w:rPr>
          <w:rFonts w:ascii="Arial" w:hAnsi="Arial" w:cs="Arial"/>
          <w:sz w:val="16"/>
          <w:szCs w:val="16"/>
        </w:rPr>
        <w:t xml:space="preserve"> </w:t>
      </w:r>
      <w:r w:rsidR="005C4B27">
        <w:rPr>
          <w:rFonts w:ascii="Arial" w:hAnsi="Arial" w:cs="Arial"/>
          <w:sz w:val="16"/>
          <w:szCs w:val="16"/>
        </w:rPr>
        <w:t xml:space="preserve">To obtain an account, see </w:t>
      </w:r>
      <w:hyperlink r:id="rId1" w:history="1">
        <w:r w:rsidRPr="001B1EDF">
          <w:rPr>
            <w:rStyle w:val="Hyperlink"/>
            <w:rFonts w:ascii="Arial" w:hAnsi="Arial" w:cs="Arial"/>
            <w:sz w:val="16"/>
            <w:szCs w:val="16"/>
          </w:rPr>
          <w:t>https://cjsm.justice.gov.uk/signup/how_to_apply.html</w:t>
        </w:r>
      </w:hyperlink>
      <w:r w:rsidR="005C4B27">
        <w:rPr>
          <w:rFonts w:ascii="Arial" w:hAnsi="Arial" w:cs="Arial"/>
          <w:sz w:val="16"/>
          <w:szCs w:val="16"/>
        </w:rPr>
        <w:t>.</w:t>
      </w:r>
    </w:p>
  </w:footnote>
  <w:footnote w:id="3">
    <w:p w14:paraId="055E69A0" w14:textId="77777777" w:rsidR="00DE0C82" w:rsidRDefault="00DE0C82" w:rsidP="00DE0C82">
      <w:pPr>
        <w:pStyle w:val="FootnoteText"/>
      </w:pPr>
      <w:r w:rsidRPr="004229B1">
        <w:rPr>
          <w:rStyle w:val="FootnoteReference"/>
          <w:rFonts w:ascii="Arial" w:hAnsi="Arial" w:cs="Arial"/>
          <w:sz w:val="16"/>
          <w:szCs w:val="16"/>
        </w:rPr>
        <w:footnoteRef/>
      </w:r>
      <w:r>
        <w:rPr>
          <w:rFonts w:ascii="Arial" w:hAnsi="Arial" w:cs="Arial"/>
          <w:sz w:val="16"/>
          <w:szCs w:val="16"/>
        </w:rPr>
        <w:t xml:space="preserve"> Delete as </w:t>
      </w:r>
      <w:proofErr w:type="gramStart"/>
      <w:r>
        <w:rPr>
          <w:rFonts w:ascii="Arial" w:hAnsi="Arial" w:cs="Arial"/>
          <w:sz w:val="16"/>
          <w:szCs w:val="16"/>
        </w:rPr>
        <w:t>applicable, and</w:t>
      </w:r>
      <w:proofErr w:type="gramEnd"/>
      <w:r>
        <w:rPr>
          <w:rFonts w:ascii="Arial" w:hAnsi="Arial" w:cs="Arial"/>
          <w:sz w:val="16"/>
          <w:szCs w:val="16"/>
        </w:rPr>
        <w:t xml:space="preserve"> give brief reasons for your decision.</w:t>
      </w:r>
    </w:p>
  </w:footnote>
  <w:footnote w:id="4">
    <w:p w14:paraId="4D386DBE" w14:textId="04F39C1A" w:rsidR="00E66E38" w:rsidRDefault="00E66E38" w:rsidP="00E66E38">
      <w:pPr>
        <w:pStyle w:val="FootnoteText"/>
      </w:pPr>
      <w:r w:rsidRPr="004229B1">
        <w:rPr>
          <w:rStyle w:val="FootnoteReference"/>
          <w:rFonts w:ascii="Arial" w:hAnsi="Arial" w:cs="Arial"/>
          <w:sz w:val="16"/>
          <w:szCs w:val="16"/>
        </w:rPr>
        <w:footnoteRef/>
      </w:r>
      <w:r>
        <w:rPr>
          <w:rFonts w:ascii="Arial" w:hAnsi="Arial" w:cs="Arial"/>
          <w:sz w:val="16"/>
          <w:szCs w:val="16"/>
        </w:rPr>
        <w:t xml:space="preserve"> Delete </w:t>
      </w:r>
      <w:r w:rsidR="0029023B">
        <w:rPr>
          <w:rFonts w:ascii="Arial" w:hAnsi="Arial" w:cs="Arial"/>
          <w:sz w:val="16"/>
          <w:szCs w:val="16"/>
        </w:rPr>
        <w:t xml:space="preserve">and complete </w:t>
      </w:r>
      <w:r>
        <w:rPr>
          <w:rFonts w:ascii="Arial" w:hAnsi="Arial" w:cs="Arial"/>
          <w:sz w:val="16"/>
          <w:szCs w:val="16"/>
        </w:rPr>
        <w:t>as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1765"/>
      </v:shape>
    </w:pict>
  </w:numPicBullet>
  <w:abstractNum w:abstractNumId="0" w15:restartNumberingAfterBreak="0">
    <w:nsid w:val="02DE231A"/>
    <w:multiLevelType w:val="hybridMultilevel"/>
    <w:tmpl w:val="9E6E4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BF5B34"/>
    <w:multiLevelType w:val="hybridMultilevel"/>
    <w:tmpl w:val="D9AE7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3738F"/>
    <w:multiLevelType w:val="hybridMultilevel"/>
    <w:tmpl w:val="EEA02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1407B"/>
    <w:multiLevelType w:val="hybridMultilevel"/>
    <w:tmpl w:val="C8B0AE96"/>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10DD1DB2"/>
    <w:multiLevelType w:val="hybridMultilevel"/>
    <w:tmpl w:val="C8B0AE96"/>
    <w:lvl w:ilvl="0" w:tplc="135E7AA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817630A"/>
    <w:multiLevelType w:val="hybridMultilevel"/>
    <w:tmpl w:val="84B23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7C16F6"/>
    <w:multiLevelType w:val="hybridMultilevel"/>
    <w:tmpl w:val="0122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C4B51"/>
    <w:multiLevelType w:val="multilevel"/>
    <w:tmpl w:val="5B900DA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71020"/>
    <w:multiLevelType w:val="hybridMultilevel"/>
    <w:tmpl w:val="79C4F6CC"/>
    <w:lvl w:ilvl="0" w:tplc="49C45D54">
      <w:start w:val="1"/>
      <w:numFmt w:val="lowerLetter"/>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A34F7"/>
    <w:multiLevelType w:val="hybridMultilevel"/>
    <w:tmpl w:val="978AF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303DB"/>
    <w:multiLevelType w:val="hybridMultilevel"/>
    <w:tmpl w:val="F29CCAC6"/>
    <w:lvl w:ilvl="0" w:tplc="FFFFFFFF">
      <w:start w:val="1"/>
      <w:numFmt w:val="bullet"/>
      <w:lvlText w:val=""/>
      <w:lvlJc w:val="left"/>
      <w:pPr>
        <w:tabs>
          <w:tab w:val="num" w:pos="720"/>
        </w:tabs>
        <w:ind w:left="720" w:hanging="360"/>
      </w:pPr>
      <w:rPr>
        <w:rFonts w:ascii="Wingdings" w:hAnsi="Wingdings" w:hint="default"/>
        <w:sz w:val="48"/>
        <w:szCs w:val="4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A2047"/>
    <w:multiLevelType w:val="hybridMultilevel"/>
    <w:tmpl w:val="2A28BB7A"/>
    <w:lvl w:ilvl="0" w:tplc="E132EC04">
      <w:start w:val="1"/>
      <w:numFmt w:val="lowerLetter"/>
      <w:lvlText w:val="(%1)"/>
      <w:lvlJc w:val="left"/>
      <w:pPr>
        <w:ind w:left="720" w:hanging="360"/>
      </w:pPr>
      <w:rPr>
        <w:rFonts w:ascii="Arial" w:hAnsi="Arial" w:cs="Arial"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A6C90"/>
    <w:multiLevelType w:val="multilevel"/>
    <w:tmpl w:val="3A8EB62C"/>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D2AFE"/>
    <w:multiLevelType w:val="hybridMultilevel"/>
    <w:tmpl w:val="BE0A4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D039B"/>
    <w:multiLevelType w:val="hybridMultilevel"/>
    <w:tmpl w:val="8B58581A"/>
    <w:lvl w:ilvl="0" w:tplc="4A527ADE">
      <w:start w:val="1"/>
      <w:numFmt w:val="lowerLetter"/>
      <w:lvlText w:val="(%1)"/>
      <w:lvlJc w:val="left"/>
      <w:pPr>
        <w:ind w:left="720" w:hanging="360"/>
      </w:pPr>
      <w:rPr>
        <w:rFonts w:ascii="Arial" w:hAnsi="Arial" w:cs="Arial"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8649C"/>
    <w:multiLevelType w:val="hybridMultilevel"/>
    <w:tmpl w:val="AD727F24"/>
    <w:lvl w:ilvl="0" w:tplc="13D2B6BA">
      <w:start w:val="1"/>
      <w:numFmt w:val="lowerLetter"/>
      <w:lvlText w:val="%1."/>
      <w:lvlJc w:val="left"/>
      <w:pPr>
        <w:tabs>
          <w:tab w:val="num" w:pos="417"/>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012663"/>
    <w:multiLevelType w:val="hybridMultilevel"/>
    <w:tmpl w:val="24AC42D2"/>
    <w:lvl w:ilvl="0" w:tplc="EAAECF64">
      <w:start w:val="1"/>
      <w:numFmt w:val="lowerRoman"/>
      <w:lvlText w:val="(%1)"/>
      <w:lvlJc w:val="left"/>
      <w:pPr>
        <w:ind w:left="1146" w:hanging="360"/>
      </w:pPr>
      <w:rPr>
        <w:rFonts w:ascii="Arial" w:hAnsi="Arial" w:cs="Arial" w:hint="default"/>
        <w:b w:val="0"/>
        <w:i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1457183"/>
    <w:multiLevelType w:val="hybridMultilevel"/>
    <w:tmpl w:val="3A8EB62C"/>
    <w:lvl w:ilvl="0" w:tplc="FFFFFFFF">
      <w:start w:val="1"/>
      <w:numFmt w:val="bullet"/>
      <w:lvlText w:val=""/>
      <w:lvlJc w:val="left"/>
      <w:pPr>
        <w:tabs>
          <w:tab w:val="num" w:pos="720"/>
        </w:tabs>
        <w:ind w:left="720" w:hanging="360"/>
      </w:pPr>
      <w:rPr>
        <w:rFonts w:ascii="Wingdings" w:hAnsi="Wingdings"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3461B"/>
    <w:multiLevelType w:val="hybridMultilevel"/>
    <w:tmpl w:val="C24ED836"/>
    <w:lvl w:ilvl="0" w:tplc="47D8A88E">
      <w:start w:val="1"/>
      <w:numFmt w:val="lowerLetter"/>
      <w:lvlText w:val="(%1)"/>
      <w:lvlJc w:val="left"/>
      <w:pPr>
        <w:ind w:left="720" w:hanging="360"/>
      </w:pPr>
      <w:rPr>
        <w:rFonts w:ascii="Arial" w:hAnsi="Arial" w:cs="Arial"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A62F0"/>
    <w:multiLevelType w:val="hybridMultilevel"/>
    <w:tmpl w:val="021C317C"/>
    <w:lvl w:ilvl="0" w:tplc="1C0A3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92D55"/>
    <w:multiLevelType w:val="multilevel"/>
    <w:tmpl w:val="F29CCAC6"/>
    <w:lvl w:ilvl="0">
      <w:start w:val="1"/>
      <w:numFmt w:val="bullet"/>
      <w:lvlText w:val=""/>
      <w:lvlJc w:val="left"/>
      <w:pPr>
        <w:tabs>
          <w:tab w:val="num" w:pos="720"/>
        </w:tabs>
        <w:ind w:left="720" w:hanging="360"/>
      </w:pPr>
      <w:rPr>
        <w:rFonts w:ascii="Wingdings" w:hAnsi="Wingdings" w:hint="default"/>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03CA8"/>
    <w:multiLevelType w:val="hybridMultilevel"/>
    <w:tmpl w:val="CA5470DC"/>
    <w:lvl w:ilvl="0" w:tplc="65723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9C7072"/>
    <w:multiLevelType w:val="multilevel"/>
    <w:tmpl w:val="4CEEA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976B4D"/>
    <w:multiLevelType w:val="hybridMultilevel"/>
    <w:tmpl w:val="79C4F6CC"/>
    <w:lvl w:ilvl="0" w:tplc="49C45D54">
      <w:start w:val="1"/>
      <w:numFmt w:val="lowerLetter"/>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20706"/>
    <w:multiLevelType w:val="hybridMultilevel"/>
    <w:tmpl w:val="780CE9A0"/>
    <w:lvl w:ilvl="0" w:tplc="20BA049A">
      <w:start w:val="1"/>
      <w:numFmt w:val="lowerRoman"/>
      <w:lvlText w:val="(%1)"/>
      <w:lvlJc w:val="left"/>
      <w:pPr>
        <w:ind w:left="1146" w:hanging="360"/>
      </w:pPr>
      <w:rPr>
        <w:rFonts w:ascii="Arial" w:hAnsi="Arial" w:cs="Arial" w:hint="default"/>
        <w:b w:val="0"/>
        <w:i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4DEC21E5"/>
    <w:multiLevelType w:val="hybridMultilevel"/>
    <w:tmpl w:val="6FB60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812A2"/>
    <w:multiLevelType w:val="hybridMultilevel"/>
    <w:tmpl w:val="6582AB58"/>
    <w:lvl w:ilvl="0" w:tplc="CBFAC17E">
      <w:start w:val="1"/>
      <w:numFmt w:val="lowerRoman"/>
      <w:lvlText w:val="(%1)"/>
      <w:lvlJc w:val="left"/>
      <w:pPr>
        <w:ind w:left="1716" w:hanging="360"/>
      </w:pPr>
      <w:rPr>
        <w:rFonts w:ascii="Arial" w:hAnsi="Arial" w:cs="Arial" w:hint="default"/>
        <w:b w:val="0"/>
        <w:i w:val="0"/>
        <w:sz w:val="22"/>
        <w:szCs w:val="22"/>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27" w15:restartNumberingAfterBreak="0">
    <w:nsid w:val="5A540EE0"/>
    <w:multiLevelType w:val="hybridMultilevel"/>
    <w:tmpl w:val="6582AB58"/>
    <w:lvl w:ilvl="0" w:tplc="CBFAC17E">
      <w:start w:val="1"/>
      <w:numFmt w:val="lowerRoman"/>
      <w:lvlText w:val="(%1)"/>
      <w:lvlJc w:val="left"/>
      <w:pPr>
        <w:ind w:left="1716" w:hanging="360"/>
      </w:pPr>
      <w:rPr>
        <w:rFonts w:ascii="Arial" w:hAnsi="Arial" w:cs="Arial" w:hint="default"/>
        <w:b w:val="0"/>
        <w:i w:val="0"/>
        <w:sz w:val="22"/>
        <w:szCs w:val="22"/>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28" w15:restartNumberingAfterBreak="0">
    <w:nsid w:val="5D2E6C26"/>
    <w:multiLevelType w:val="hybridMultilevel"/>
    <w:tmpl w:val="3B86E384"/>
    <w:lvl w:ilvl="0" w:tplc="FFFFFFFF">
      <w:start w:val="1"/>
      <w:numFmt w:val="bullet"/>
      <w:lvlText w:val=""/>
      <w:lvlJc w:val="left"/>
      <w:pPr>
        <w:tabs>
          <w:tab w:val="num" w:pos="720"/>
        </w:tabs>
        <w:ind w:left="720" w:hanging="360"/>
      </w:pPr>
      <w:rPr>
        <w:rFonts w:ascii="Wingdings" w:hAnsi="Wingdings" w:hint="default"/>
        <w:position w:val="-6"/>
        <w:sz w:val="40"/>
        <w:szCs w:val="4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7A621A"/>
    <w:multiLevelType w:val="hybridMultilevel"/>
    <w:tmpl w:val="C8B0AE96"/>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0" w15:restartNumberingAfterBreak="0">
    <w:nsid w:val="639A4525"/>
    <w:multiLevelType w:val="hybridMultilevel"/>
    <w:tmpl w:val="D9AE7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5514A"/>
    <w:multiLevelType w:val="multilevel"/>
    <w:tmpl w:val="AD727F24"/>
    <w:lvl w:ilvl="0">
      <w:start w:val="1"/>
      <w:numFmt w:val="lowerLetter"/>
      <w:lvlText w:val="%1."/>
      <w:lvlJc w:val="left"/>
      <w:pPr>
        <w:tabs>
          <w:tab w:val="num" w:pos="417"/>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4D0429E"/>
    <w:multiLevelType w:val="hybridMultilevel"/>
    <w:tmpl w:val="F9EA531C"/>
    <w:lvl w:ilvl="0" w:tplc="135E7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E67484"/>
    <w:multiLevelType w:val="hybridMultilevel"/>
    <w:tmpl w:val="5B900DA6"/>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001F5"/>
    <w:multiLevelType w:val="hybridMultilevel"/>
    <w:tmpl w:val="ABBCE6D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707A4F4C"/>
    <w:multiLevelType w:val="hybridMultilevel"/>
    <w:tmpl w:val="AD727F24"/>
    <w:lvl w:ilvl="0" w:tplc="13D2B6BA">
      <w:start w:val="1"/>
      <w:numFmt w:val="lowerLetter"/>
      <w:lvlText w:val="%1."/>
      <w:lvlJc w:val="left"/>
      <w:pPr>
        <w:tabs>
          <w:tab w:val="num" w:pos="417"/>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8415AC"/>
    <w:multiLevelType w:val="hybridMultilevel"/>
    <w:tmpl w:val="486CDFD0"/>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37" w15:restartNumberingAfterBreak="0">
    <w:nsid w:val="75E05943"/>
    <w:multiLevelType w:val="hybridMultilevel"/>
    <w:tmpl w:val="24AC42D2"/>
    <w:lvl w:ilvl="0" w:tplc="FFFFFFFF">
      <w:start w:val="1"/>
      <w:numFmt w:val="lowerRoman"/>
      <w:lvlText w:val="(%1)"/>
      <w:lvlJc w:val="left"/>
      <w:pPr>
        <w:ind w:left="1146" w:hanging="360"/>
      </w:pPr>
      <w:rPr>
        <w:rFonts w:ascii="Arial" w:hAnsi="Arial" w:cs="Arial" w:hint="default"/>
        <w:b w:val="0"/>
        <w:i w:val="0"/>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782D2E1D"/>
    <w:multiLevelType w:val="hybridMultilevel"/>
    <w:tmpl w:val="9684D04E"/>
    <w:lvl w:ilvl="0" w:tplc="13D2B6BA">
      <w:start w:val="1"/>
      <w:numFmt w:val="lowerLetter"/>
      <w:lvlText w:val="%1."/>
      <w:lvlJc w:val="left"/>
      <w:pPr>
        <w:tabs>
          <w:tab w:val="num" w:pos="417"/>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DB409B"/>
    <w:multiLevelType w:val="hybridMultilevel"/>
    <w:tmpl w:val="79C4F6CC"/>
    <w:lvl w:ilvl="0" w:tplc="49C45D54">
      <w:start w:val="1"/>
      <w:numFmt w:val="lowerLetter"/>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D3F3C"/>
    <w:multiLevelType w:val="hybridMultilevel"/>
    <w:tmpl w:val="6582AB58"/>
    <w:lvl w:ilvl="0" w:tplc="CBFAC17E">
      <w:start w:val="1"/>
      <w:numFmt w:val="lowerRoman"/>
      <w:lvlText w:val="(%1)"/>
      <w:lvlJc w:val="left"/>
      <w:pPr>
        <w:ind w:left="1716" w:hanging="360"/>
      </w:pPr>
      <w:rPr>
        <w:rFonts w:ascii="Arial" w:hAnsi="Arial" w:cs="Arial" w:hint="default"/>
        <w:b w:val="0"/>
        <w:i w:val="0"/>
        <w:sz w:val="22"/>
        <w:szCs w:val="22"/>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41" w15:restartNumberingAfterBreak="0">
    <w:nsid w:val="7DF026ED"/>
    <w:multiLevelType w:val="hybridMultilevel"/>
    <w:tmpl w:val="AD727F24"/>
    <w:lvl w:ilvl="0" w:tplc="13D2B6BA">
      <w:start w:val="1"/>
      <w:numFmt w:val="lowerLetter"/>
      <w:lvlText w:val="%1."/>
      <w:lvlJc w:val="left"/>
      <w:pPr>
        <w:tabs>
          <w:tab w:val="num" w:pos="417"/>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FA407F"/>
    <w:multiLevelType w:val="hybridMultilevel"/>
    <w:tmpl w:val="FDE6E88A"/>
    <w:lvl w:ilvl="0" w:tplc="90C69746">
      <w:start w:val="1"/>
      <w:numFmt w:val="lowerLetter"/>
      <w:lvlText w:val="(%1)"/>
      <w:lvlJc w:val="left"/>
      <w:pPr>
        <w:ind w:left="720" w:hanging="360"/>
      </w:pPr>
      <w:rPr>
        <w:rFonts w:ascii="Arial" w:hAnsi="Arial" w:cs="Arial"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2744FE"/>
    <w:multiLevelType w:val="hybridMultilevel"/>
    <w:tmpl w:val="D9AE7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066910">
    <w:abstractNumId w:val="33"/>
  </w:num>
  <w:num w:numId="2" w16cid:durableId="1194726674">
    <w:abstractNumId w:val="7"/>
  </w:num>
  <w:num w:numId="3" w16cid:durableId="1339229550">
    <w:abstractNumId w:val="17"/>
  </w:num>
  <w:num w:numId="4" w16cid:durableId="1549680598">
    <w:abstractNumId w:val="12"/>
  </w:num>
  <w:num w:numId="5" w16cid:durableId="1001397557">
    <w:abstractNumId w:val="10"/>
  </w:num>
  <w:num w:numId="6" w16cid:durableId="733545423">
    <w:abstractNumId w:val="20"/>
  </w:num>
  <w:num w:numId="7" w16cid:durableId="384715628">
    <w:abstractNumId w:val="28"/>
  </w:num>
  <w:num w:numId="8" w16cid:durableId="87233145">
    <w:abstractNumId w:val="35"/>
  </w:num>
  <w:num w:numId="9" w16cid:durableId="848445707">
    <w:abstractNumId w:val="34"/>
  </w:num>
  <w:num w:numId="10" w16cid:durableId="410734490">
    <w:abstractNumId w:val="31"/>
  </w:num>
  <w:num w:numId="11" w16cid:durableId="1715806900">
    <w:abstractNumId w:val="22"/>
  </w:num>
  <w:num w:numId="12" w16cid:durableId="267541196">
    <w:abstractNumId w:val="38"/>
  </w:num>
  <w:num w:numId="13" w16cid:durableId="1579316911">
    <w:abstractNumId w:val="15"/>
  </w:num>
  <w:num w:numId="14" w16cid:durableId="1753425713">
    <w:abstractNumId w:val="41"/>
  </w:num>
  <w:num w:numId="15" w16cid:durableId="71008030">
    <w:abstractNumId w:val="2"/>
  </w:num>
  <w:num w:numId="16" w16cid:durableId="1662810854">
    <w:abstractNumId w:val="30"/>
  </w:num>
  <w:num w:numId="17" w16cid:durableId="1868788072">
    <w:abstractNumId w:val="1"/>
  </w:num>
  <w:num w:numId="18" w16cid:durableId="545022801">
    <w:abstractNumId w:val="43"/>
  </w:num>
  <w:num w:numId="19" w16cid:durableId="219289144">
    <w:abstractNumId w:val="36"/>
  </w:num>
  <w:num w:numId="20" w16cid:durableId="875390592">
    <w:abstractNumId w:val="26"/>
  </w:num>
  <w:num w:numId="21" w16cid:durableId="41641509">
    <w:abstractNumId w:val="40"/>
  </w:num>
  <w:num w:numId="22" w16cid:durableId="185799295">
    <w:abstractNumId w:val="27"/>
  </w:num>
  <w:num w:numId="23" w16cid:durableId="2036730078">
    <w:abstractNumId w:val="13"/>
  </w:num>
  <w:num w:numId="24" w16cid:durableId="346104739">
    <w:abstractNumId w:val="5"/>
  </w:num>
  <w:num w:numId="25" w16cid:durableId="52972053">
    <w:abstractNumId w:val="6"/>
  </w:num>
  <w:num w:numId="26" w16cid:durableId="876432513">
    <w:abstractNumId w:val="0"/>
  </w:num>
  <w:num w:numId="27" w16cid:durableId="1185053087">
    <w:abstractNumId w:val="32"/>
  </w:num>
  <w:num w:numId="28" w16cid:durableId="316885919">
    <w:abstractNumId w:val="25"/>
  </w:num>
  <w:num w:numId="29" w16cid:durableId="2053727471">
    <w:abstractNumId w:val="19"/>
  </w:num>
  <w:num w:numId="30" w16cid:durableId="31729279">
    <w:abstractNumId w:val="21"/>
  </w:num>
  <w:num w:numId="31" w16cid:durableId="58137074">
    <w:abstractNumId w:val="9"/>
  </w:num>
  <w:num w:numId="32" w16cid:durableId="47921780">
    <w:abstractNumId w:val="8"/>
  </w:num>
  <w:num w:numId="33" w16cid:durableId="307171163">
    <w:abstractNumId w:val="39"/>
  </w:num>
  <w:num w:numId="34" w16cid:durableId="385379093">
    <w:abstractNumId w:val="23"/>
  </w:num>
  <w:num w:numId="35" w16cid:durableId="184828693">
    <w:abstractNumId w:val="4"/>
  </w:num>
  <w:num w:numId="36" w16cid:durableId="1907566264">
    <w:abstractNumId w:val="3"/>
  </w:num>
  <w:num w:numId="37" w16cid:durableId="691150393">
    <w:abstractNumId w:val="29"/>
  </w:num>
  <w:num w:numId="38" w16cid:durableId="1881623893">
    <w:abstractNumId w:val="11"/>
  </w:num>
  <w:num w:numId="39" w16cid:durableId="1862012343">
    <w:abstractNumId w:val="18"/>
  </w:num>
  <w:num w:numId="40" w16cid:durableId="1748965508">
    <w:abstractNumId w:val="14"/>
  </w:num>
  <w:num w:numId="41" w16cid:durableId="1543321166">
    <w:abstractNumId w:val="16"/>
  </w:num>
  <w:num w:numId="42" w16cid:durableId="1430005548">
    <w:abstractNumId w:val="24"/>
  </w:num>
  <w:num w:numId="43" w16cid:durableId="642269612">
    <w:abstractNumId w:val="42"/>
  </w:num>
  <w:num w:numId="44" w16cid:durableId="11080847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E8"/>
    <w:rsid w:val="00003176"/>
    <w:rsid w:val="00003A6D"/>
    <w:rsid w:val="00004BBE"/>
    <w:rsid w:val="00007CBB"/>
    <w:rsid w:val="000101ED"/>
    <w:rsid w:val="0001206C"/>
    <w:rsid w:val="0001293A"/>
    <w:rsid w:val="00013778"/>
    <w:rsid w:val="0001478D"/>
    <w:rsid w:val="0001490C"/>
    <w:rsid w:val="00014E40"/>
    <w:rsid w:val="0001579A"/>
    <w:rsid w:val="00016EFE"/>
    <w:rsid w:val="0001713A"/>
    <w:rsid w:val="000240E4"/>
    <w:rsid w:val="00025970"/>
    <w:rsid w:val="00025E95"/>
    <w:rsid w:val="00026BF5"/>
    <w:rsid w:val="000271F0"/>
    <w:rsid w:val="0003064B"/>
    <w:rsid w:val="0003082D"/>
    <w:rsid w:val="00032AF0"/>
    <w:rsid w:val="00032F43"/>
    <w:rsid w:val="00033556"/>
    <w:rsid w:val="0003407E"/>
    <w:rsid w:val="00034F5D"/>
    <w:rsid w:val="000359EF"/>
    <w:rsid w:val="00035B7F"/>
    <w:rsid w:val="00037ED5"/>
    <w:rsid w:val="00041A64"/>
    <w:rsid w:val="00041F84"/>
    <w:rsid w:val="00042329"/>
    <w:rsid w:val="000423B7"/>
    <w:rsid w:val="000430AB"/>
    <w:rsid w:val="000430EC"/>
    <w:rsid w:val="000433FA"/>
    <w:rsid w:val="00043489"/>
    <w:rsid w:val="00043AE1"/>
    <w:rsid w:val="000440CC"/>
    <w:rsid w:val="00045170"/>
    <w:rsid w:val="00051456"/>
    <w:rsid w:val="0005432F"/>
    <w:rsid w:val="00054F0D"/>
    <w:rsid w:val="000554C7"/>
    <w:rsid w:val="00055D91"/>
    <w:rsid w:val="0005688C"/>
    <w:rsid w:val="00060491"/>
    <w:rsid w:val="0006113D"/>
    <w:rsid w:val="00062A21"/>
    <w:rsid w:val="0006303F"/>
    <w:rsid w:val="000651CB"/>
    <w:rsid w:val="00066FC4"/>
    <w:rsid w:val="000674B1"/>
    <w:rsid w:val="00071E87"/>
    <w:rsid w:val="00071F45"/>
    <w:rsid w:val="00071FEA"/>
    <w:rsid w:val="00072A27"/>
    <w:rsid w:val="00072C8B"/>
    <w:rsid w:val="00072DE2"/>
    <w:rsid w:val="0007379B"/>
    <w:rsid w:val="00073C9C"/>
    <w:rsid w:val="00074C65"/>
    <w:rsid w:val="00075710"/>
    <w:rsid w:val="0007625D"/>
    <w:rsid w:val="000764F0"/>
    <w:rsid w:val="00076C49"/>
    <w:rsid w:val="00077006"/>
    <w:rsid w:val="00077C41"/>
    <w:rsid w:val="00080C27"/>
    <w:rsid w:val="00080D82"/>
    <w:rsid w:val="0008109B"/>
    <w:rsid w:val="000810F0"/>
    <w:rsid w:val="00081829"/>
    <w:rsid w:val="00081FDB"/>
    <w:rsid w:val="00083680"/>
    <w:rsid w:val="00084364"/>
    <w:rsid w:val="00084EA9"/>
    <w:rsid w:val="000862F4"/>
    <w:rsid w:val="0008681F"/>
    <w:rsid w:val="00086C3D"/>
    <w:rsid w:val="00087E88"/>
    <w:rsid w:val="000901F7"/>
    <w:rsid w:val="00090EF7"/>
    <w:rsid w:val="00091534"/>
    <w:rsid w:val="000919B9"/>
    <w:rsid w:val="0009329E"/>
    <w:rsid w:val="00093805"/>
    <w:rsid w:val="00093A45"/>
    <w:rsid w:val="00093BA7"/>
    <w:rsid w:val="000942A7"/>
    <w:rsid w:val="00094778"/>
    <w:rsid w:val="000948B8"/>
    <w:rsid w:val="000951DF"/>
    <w:rsid w:val="0009552C"/>
    <w:rsid w:val="0009625A"/>
    <w:rsid w:val="0009722D"/>
    <w:rsid w:val="000979D9"/>
    <w:rsid w:val="00097FA3"/>
    <w:rsid w:val="000A0117"/>
    <w:rsid w:val="000A0740"/>
    <w:rsid w:val="000A082D"/>
    <w:rsid w:val="000A0999"/>
    <w:rsid w:val="000A146B"/>
    <w:rsid w:val="000A418D"/>
    <w:rsid w:val="000A4D11"/>
    <w:rsid w:val="000A5A18"/>
    <w:rsid w:val="000A63EA"/>
    <w:rsid w:val="000A6BAF"/>
    <w:rsid w:val="000A7E7F"/>
    <w:rsid w:val="000B00E7"/>
    <w:rsid w:val="000B1279"/>
    <w:rsid w:val="000B1CCF"/>
    <w:rsid w:val="000B277C"/>
    <w:rsid w:val="000B2D29"/>
    <w:rsid w:val="000B3394"/>
    <w:rsid w:val="000B53B3"/>
    <w:rsid w:val="000B5454"/>
    <w:rsid w:val="000B5C68"/>
    <w:rsid w:val="000B5F6C"/>
    <w:rsid w:val="000B6C6B"/>
    <w:rsid w:val="000B741D"/>
    <w:rsid w:val="000B7BF3"/>
    <w:rsid w:val="000C0407"/>
    <w:rsid w:val="000C1516"/>
    <w:rsid w:val="000C2A0B"/>
    <w:rsid w:val="000C2F12"/>
    <w:rsid w:val="000C317F"/>
    <w:rsid w:val="000C44FA"/>
    <w:rsid w:val="000C5475"/>
    <w:rsid w:val="000C5E42"/>
    <w:rsid w:val="000C6EB7"/>
    <w:rsid w:val="000C763A"/>
    <w:rsid w:val="000C7A1B"/>
    <w:rsid w:val="000C7E82"/>
    <w:rsid w:val="000D0256"/>
    <w:rsid w:val="000D04B7"/>
    <w:rsid w:val="000D08E6"/>
    <w:rsid w:val="000D0D8E"/>
    <w:rsid w:val="000D0DF4"/>
    <w:rsid w:val="000D115E"/>
    <w:rsid w:val="000D121E"/>
    <w:rsid w:val="000D19BB"/>
    <w:rsid w:val="000D3850"/>
    <w:rsid w:val="000D4194"/>
    <w:rsid w:val="000D5BFD"/>
    <w:rsid w:val="000D6128"/>
    <w:rsid w:val="000D7632"/>
    <w:rsid w:val="000D7651"/>
    <w:rsid w:val="000D7F1C"/>
    <w:rsid w:val="000E0B4D"/>
    <w:rsid w:val="000E0DD3"/>
    <w:rsid w:val="000E2E9B"/>
    <w:rsid w:val="000E3762"/>
    <w:rsid w:val="000E3BCC"/>
    <w:rsid w:val="000E7009"/>
    <w:rsid w:val="000E72C8"/>
    <w:rsid w:val="000E7722"/>
    <w:rsid w:val="000E7CBE"/>
    <w:rsid w:val="000F02C0"/>
    <w:rsid w:val="000F081E"/>
    <w:rsid w:val="000F2849"/>
    <w:rsid w:val="000F2B84"/>
    <w:rsid w:val="000F2D25"/>
    <w:rsid w:val="000F30C6"/>
    <w:rsid w:val="000F584C"/>
    <w:rsid w:val="000F5E5E"/>
    <w:rsid w:val="000F6CD6"/>
    <w:rsid w:val="000F7718"/>
    <w:rsid w:val="00100F56"/>
    <w:rsid w:val="00102902"/>
    <w:rsid w:val="00102D50"/>
    <w:rsid w:val="00103028"/>
    <w:rsid w:val="00103801"/>
    <w:rsid w:val="001048E2"/>
    <w:rsid w:val="00106175"/>
    <w:rsid w:val="0010699F"/>
    <w:rsid w:val="00107595"/>
    <w:rsid w:val="00110118"/>
    <w:rsid w:val="0011274F"/>
    <w:rsid w:val="001129B7"/>
    <w:rsid w:val="00112BA3"/>
    <w:rsid w:val="00113260"/>
    <w:rsid w:val="00113704"/>
    <w:rsid w:val="00113BE5"/>
    <w:rsid w:val="001145D4"/>
    <w:rsid w:val="00114A1A"/>
    <w:rsid w:val="0011614F"/>
    <w:rsid w:val="00116ABC"/>
    <w:rsid w:val="0011743B"/>
    <w:rsid w:val="0012041D"/>
    <w:rsid w:val="0012174E"/>
    <w:rsid w:val="001217C3"/>
    <w:rsid w:val="001231AC"/>
    <w:rsid w:val="00125D19"/>
    <w:rsid w:val="00126219"/>
    <w:rsid w:val="001262F9"/>
    <w:rsid w:val="001268A6"/>
    <w:rsid w:val="001304B7"/>
    <w:rsid w:val="00134AE9"/>
    <w:rsid w:val="00134CF2"/>
    <w:rsid w:val="00137132"/>
    <w:rsid w:val="00137FA7"/>
    <w:rsid w:val="00141C4B"/>
    <w:rsid w:val="00142572"/>
    <w:rsid w:val="00142E4D"/>
    <w:rsid w:val="00144412"/>
    <w:rsid w:val="00144E84"/>
    <w:rsid w:val="0014587B"/>
    <w:rsid w:val="00146364"/>
    <w:rsid w:val="0014643E"/>
    <w:rsid w:val="0014685D"/>
    <w:rsid w:val="00147252"/>
    <w:rsid w:val="00147DD6"/>
    <w:rsid w:val="00150225"/>
    <w:rsid w:val="001512DC"/>
    <w:rsid w:val="00152D34"/>
    <w:rsid w:val="00153D0F"/>
    <w:rsid w:val="001554A4"/>
    <w:rsid w:val="001558F3"/>
    <w:rsid w:val="00155CF3"/>
    <w:rsid w:val="001572DA"/>
    <w:rsid w:val="0015783C"/>
    <w:rsid w:val="0016183C"/>
    <w:rsid w:val="00162B1D"/>
    <w:rsid w:val="00162D15"/>
    <w:rsid w:val="00165325"/>
    <w:rsid w:val="00165B2C"/>
    <w:rsid w:val="00167166"/>
    <w:rsid w:val="00167AA8"/>
    <w:rsid w:val="00170530"/>
    <w:rsid w:val="00170C8E"/>
    <w:rsid w:val="00172EB6"/>
    <w:rsid w:val="00173B25"/>
    <w:rsid w:val="0017512A"/>
    <w:rsid w:val="001758D6"/>
    <w:rsid w:val="00175D75"/>
    <w:rsid w:val="00175D7C"/>
    <w:rsid w:val="00176BEC"/>
    <w:rsid w:val="001773CE"/>
    <w:rsid w:val="00177868"/>
    <w:rsid w:val="00177AF5"/>
    <w:rsid w:val="00177F06"/>
    <w:rsid w:val="00180AAB"/>
    <w:rsid w:val="00180E0A"/>
    <w:rsid w:val="00180EFD"/>
    <w:rsid w:val="0018121E"/>
    <w:rsid w:val="001835DE"/>
    <w:rsid w:val="00183BD8"/>
    <w:rsid w:val="00183DBC"/>
    <w:rsid w:val="0018489F"/>
    <w:rsid w:val="00184C34"/>
    <w:rsid w:val="00187E95"/>
    <w:rsid w:val="00190583"/>
    <w:rsid w:val="0019125C"/>
    <w:rsid w:val="00191BBA"/>
    <w:rsid w:val="00193738"/>
    <w:rsid w:val="0019583A"/>
    <w:rsid w:val="00196D69"/>
    <w:rsid w:val="001977C1"/>
    <w:rsid w:val="001A031C"/>
    <w:rsid w:val="001A07FB"/>
    <w:rsid w:val="001A08F0"/>
    <w:rsid w:val="001A2573"/>
    <w:rsid w:val="001A273D"/>
    <w:rsid w:val="001A2D43"/>
    <w:rsid w:val="001A4D60"/>
    <w:rsid w:val="001A6CBC"/>
    <w:rsid w:val="001A6DD3"/>
    <w:rsid w:val="001A7933"/>
    <w:rsid w:val="001A7AF3"/>
    <w:rsid w:val="001B0574"/>
    <w:rsid w:val="001B061A"/>
    <w:rsid w:val="001B18DF"/>
    <w:rsid w:val="001B1DC3"/>
    <w:rsid w:val="001B2E7A"/>
    <w:rsid w:val="001B4679"/>
    <w:rsid w:val="001B4B9E"/>
    <w:rsid w:val="001B4E9D"/>
    <w:rsid w:val="001B523E"/>
    <w:rsid w:val="001B5701"/>
    <w:rsid w:val="001B677E"/>
    <w:rsid w:val="001C0169"/>
    <w:rsid w:val="001C0396"/>
    <w:rsid w:val="001C25A1"/>
    <w:rsid w:val="001C26FB"/>
    <w:rsid w:val="001C300E"/>
    <w:rsid w:val="001C3A8B"/>
    <w:rsid w:val="001C4688"/>
    <w:rsid w:val="001C5927"/>
    <w:rsid w:val="001C68AE"/>
    <w:rsid w:val="001C6C69"/>
    <w:rsid w:val="001C75DD"/>
    <w:rsid w:val="001C7ACC"/>
    <w:rsid w:val="001D01D3"/>
    <w:rsid w:val="001D1A8F"/>
    <w:rsid w:val="001D2A0C"/>
    <w:rsid w:val="001D2CF5"/>
    <w:rsid w:val="001D35F4"/>
    <w:rsid w:val="001D3A50"/>
    <w:rsid w:val="001D3E54"/>
    <w:rsid w:val="001D4A15"/>
    <w:rsid w:val="001D5F02"/>
    <w:rsid w:val="001D6386"/>
    <w:rsid w:val="001D773D"/>
    <w:rsid w:val="001E0415"/>
    <w:rsid w:val="001E0C19"/>
    <w:rsid w:val="001E1145"/>
    <w:rsid w:val="001E18CE"/>
    <w:rsid w:val="001E25F5"/>
    <w:rsid w:val="001E2923"/>
    <w:rsid w:val="001E2A38"/>
    <w:rsid w:val="001E2DCF"/>
    <w:rsid w:val="001E313E"/>
    <w:rsid w:val="001E32F5"/>
    <w:rsid w:val="001E39EB"/>
    <w:rsid w:val="001E3A03"/>
    <w:rsid w:val="001E3C00"/>
    <w:rsid w:val="001E516C"/>
    <w:rsid w:val="001E61A8"/>
    <w:rsid w:val="001E6CE3"/>
    <w:rsid w:val="001E7AE8"/>
    <w:rsid w:val="001F0790"/>
    <w:rsid w:val="001F134A"/>
    <w:rsid w:val="001F182A"/>
    <w:rsid w:val="001F235F"/>
    <w:rsid w:val="001F27F8"/>
    <w:rsid w:val="001F3A89"/>
    <w:rsid w:val="001F3D9E"/>
    <w:rsid w:val="001F455E"/>
    <w:rsid w:val="001F5A2B"/>
    <w:rsid w:val="001F724C"/>
    <w:rsid w:val="001F7307"/>
    <w:rsid w:val="00200DF2"/>
    <w:rsid w:val="0020302E"/>
    <w:rsid w:val="00205978"/>
    <w:rsid w:val="00206335"/>
    <w:rsid w:val="0020714B"/>
    <w:rsid w:val="00210CF3"/>
    <w:rsid w:val="00210DA0"/>
    <w:rsid w:val="00210E93"/>
    <w:rsid w:val="00211726"/>
    <w:rsid w:val="00211A6A"/>
    <w:rsid w:val="00213922"/>
    <w:rsid w:val="002152E3"/>
    <w:rsid w:val="00215AED"/>
    <w:rsid w:val="00216749"/>
    <w:rsid w:val="00220522"/>
    <w:rsid w:val="00223148"/>
    <w:rsid w:val="002233DD"/>
    <w:rsid w:val="00223C91"/>
    <w:rsid w:val="00224379"/>
    <w:rsid w:val="00224A75"/>
    <w:rsid w:val="00225256"/>
    <w:rsid w:val="0022595F"/>
    <w:rsid w:val="00225DDE"/>
    <w:rsid w:val="002262C6"/>
    <w:rsid w:val="00227A7B"/>
    <w:rsid w:val="00227B7D"/>
    <w:rsid w:val="00227D59"/>
    <w:rsid w:val="00232861"/>
    <w:rsid w:val="00233C98"/>
    <w:rsid w:val="00234143"/>
    <w:rsid w:val="002344B5"/>
    <w:rsid w:val="002351F5"/>
    <w:rsid w:val="00237DF6"/>
    <w:rsid w:val="00240557"/>
    <w:rsid w:val="002412B6"/>
    <w:rsid w:val="00241421"/>
    <w:rsid w:val="002422FD"/>
    <w:rsid w:val="002425F4"/>
    <w:rsid w:val="00242F3B"/>
    <w:rsid w:val="00243101"/>
    <w:rsid w:val="002440CB"/>
    <w:rsid w:val="0024463D"/>
    <w:rsid w:val="00245253"/>
    <w:rsid w:val="00245440"/>
    <w:rsid w:val="002456CD"/>
    <w:rsid w:val="002461BC"/>
    <w:rsid w:val="00246E2F"/>
    <w:rsid w:val="0024710A"/>
    <w:rsid w:val="00250D94"/>
    <w:rsid w:val="002528A4"/>
    <w:rsid w:val="00252FE0"/>
    <w:rsid w:val="00253567"/>
    <w:rsid w:val="002535D7"/>
    <w:rsid w:val="00253DEB"/>
    <w:rsid w:val="0025459D"/>
    <w:rsid w:val="00255A24"/>
    <w:rsid w:val="0025676E"/>
    <w:rsid w:val="00256AD1"/>
    <w:rsid w:val="00256DE9"/>
    <w:rsid w:val="00257F38"/>
    <w:rsid w:val="00260801"/>
    <w:rsid w:val="00261940"/>
    <w:rsid w:val="00264346"/>
    <w:rsid w:val="002661FB"/>
    <w:rsid w:val="002704CB"/>
    <w:rsid w:val="00273E3B"/>
    <w:rsid w:val="002749BC"/>
    <w:rsid w:val="0027595A"/>
    <w:rsid w:val="002759FF"/>
    <w:rsid w:val="00275B5D"/>
    <w:rsid w:val="002761F9"/>
    <w:rsid w:val="00284540"/>
    <w:rsid w:val="00284979"/>
    <w:rsid w:val="00285435"/>
    <w:rsid w:val="00285D93"/>
    <w:rsid w:val="002862BB"/>
    <w:rsid w:val="0028690D"/>
    <w:rsid w:val="0029023B"/>
    <w:rsid w:val="00290A28"/>
    <w:rsid w:val="00290E13"/>
    <w:rsid w:val="002914E8"/>
    <w:rsid w:val="002919AC"/>
    <w:rsid w:val="00293B16"/>
    <w:rsid w:val="00293D04"/>
    <w:rsid w:val="00294151"/>
    <w:rsid w:val="00297DE0"/>
    <w:rsid w:val="002A0092"/>
    <w:rsid w:val="002A0804"/>
    <w:rsid w:val="002A3BE7"/>
    <w:rsid w:val="002A48EF"/>
    <w:rsid w:val="002A540F"/>
    <w:rsid w:val="002A6285"/>
    <w:rsid w:val="002A67D7"/>
    <w:rsid w:val="002A6E37"/>
    <w:rsid w:val="002A6FEA"/>
    <w:rsid w:val="002A7A6C"/>
    <w:rsid w:val="002B064D"/>
    <w:rsid w:val="002B0D5F"/>
    <w:rsid w:val="002B1951"/>
    <w:rsid w:val="002B23BB"/>
    <w:rsid w:val="002B62C4"/>
    <w:rsid w:val="002B66A5"/>
    <w:rsid w:val="002C002B"/>
    <w:rsid w:val="002C022B"/>
    <w:rsid w:val="002C197D"/>
    <w:rsid w:val="002C24D5"/>
    <w:rsid w:val="002C3A43"/>
    <w:rsid w:val="002C423B"/>
    <w:rsid w:val="002C4D5C"/>
    <w:rsid w:val="002C4F82"/>
    <w:rsid w:val="002C5994"/>
    <w:rsid w:val="002C7793"/>
    <w:rsid w:val="002D0AE2"/>
    <w:rsid w:val="002D13CD"/>
    <w:rsid w:val="002D2FD5"/>
    <w:rsid w:val="002D3294"/>
    <w:rsid w:val="002D5C89"/>
    <w:rsid w:val="002D5CE5"/>
    <w:rsid w:val="002D6623"/>
    <w:rsid w:val="002D75C1"/>
    <w:rsid w:val="002D77B5"/>
    <w:rsid w:val="002D7D95"/>
    <w:rsid w:val="002E1266"/>
    <w:rsid w:val="002E2965"/>
    <w:rsid w:val="002E2A16"/>
    <w:rsid w:val="002E2B8B"/>
    <w:rsid w:val="002E2D75"/>
    <w:rsid w:val="002E3C49"/>
    <w:rsid w:val="002E3E47"/>
    <w:rsid w:val="002E43B3"/>
    <w:rsid w:val="002E4A59"/>
    <w:rsid w:val="002E5E74"/>
    <w:rsid w:val="002E7007"/>
    <w:rsid w:val="002E79B1"/>
    <w:rsid w:val="002E7DAB"/>
    <w:rsid w:val="002F191F"/>
    <w:rsid w:val="002F3285"/>
    <w:rsid w:val="002F37F4"/>
    <w:rsid w:val="002F3C07"/>
    <w:rsid w:val="002F4BDC"/>
    <w:rsid w:val="00300906"/>
    <w:rsid w:val="00300B2B"/>
    <w:rsid w:val="00301A80"/>
    <w:rsid w:val="0030265D"/>
    <w:rsid w:val="00303C90"/>
    <w:rsid w:val="003045E6"/>
    <w:rsid w:val="00306149"/>
    <w:rsid w:val="003067A5"/>
    <w:rsid w:val="003111E2"/>
    <w:rsid w:val="00311F43"/>
    <w:rsid w:val="0031344B"/>
    <w:rsid w:val="00313552"/>
    <w:rsid w:val="00313A5B"/>
    <w:rsid w:val="00313E8D"/>
    <w:rsid w:val="00315393"/>
    <w:rsid w:val="0031562A"/>
    <w:rsid w:val="003159E9"/>
    <w:rsid w:val="00316361"/>
    <w:rsid w:val="003166FA"/>
    <w:rsid w:val="00317369"/>
    <w:rsid w:val="00317737"/>
    <w:rsid w:val="00317818"/>
    <w:rsid w:val="0032098C"/>
    <w:rsid w:val="00320FDB"/>
    <w:rsid w:val="003214E0"/>
    <w:rsid w:val="00323D0E"/>
    <w:rsid w:val="00323E10"/>
    <w:rsid w:val="00323F7A"/>
    <w:rsid w:val="0032499B"/>
    <w:rsid w:val="003255F5"/>
    <w:rsid w:val="00326F24"/>
    <w:rsid w:val="00327293"/>
    <w:rsid w:val="00327664"/>
    <w:rsid w:val="003279EC"/>
    <w:rsid w:val="00327D84"/>
    <w:rsid w:val="003315D4"/>
    <w:rsid w:val="0033246C"/>
    <w:rsid w:val="00334C48"/>
    <w:rsid w:val="00334E90"/>
    <w:rsid w:val="003400DA"/>
    <w:rsid w:val="003401F9"/>
    <w:rsid w:val="0034114D"/>
    <w:rsid w:val="0034121A"/>
    <w:rsid w:val="00344B2C"/>
    <w:rsid w:val="00345BED"/>
    <w:rsid w:val="00350157"/>
    <w:rsid w:val="003505F6"/>
    <w:rsid w:val="00350B9D"/>
    <w:rsid w:val="003511BF"/>
    <w:rsid w:val="003511CE"/>
    <w:rsid w:val="003514A7"/>
    <w:rsid w:val="003519F4"/>
    <w:rsid w:val="00351AB9"/>
    <w:rsid w:val="0035349A"/>
    <w:rsid w:val="00353D0A"/>
    <w:rsid w:val="00353F36"/>
    <w:rsid w:val="003544F0"/>
    <w:rsid w:val="003546E2"/>
    <w:rsid w:val="00354BF5"/>
    <w:rsid w:val="00355BCB"/>
    <w:rsid w:val="00356248"/>
    <w:rsid w:val="00356A8D"/>
    <w:rsid w:val="00357DC6"/>
    <w:rsid w:val="00360538"/>
    <w:rsid w:val="00361BB9"/>
    <w:rsid w:val="00363084"/>
    <w:rsid w:val="00363558"/>
    <w:rsid w:val="00363601"/>
    <w:rsid w:val="00363CDB"/>
    <w:rsid w:val="003663E7"/>
    <w:rsid w:val="003666E6"/>
    <w:rsid w:val="00367D98"/>
    <w:rsid w:val="003728BE"/>
    <w:rsid w:val="003728D8"/>
    <w:rsid w:val="00372F31"/>
    <w:rsid w:val="00373650"/>
    <w:rsid w:val="00373DA3"/>
    <w:rsid w:val="003746C4"/>
    <w:rsid w:val="00374E91"/>
    <w:rsid w:val="0037522A"/>
    <w:rsid w:val="003756DD"/>
    <w:rsid w:val="003766ED"/>
    <w:rsid w:val="00377E09"/>
    <w:rsid w:val="00380ACB"/>
    <w:rsid w:val="00381A6F"/>
    <w:rsid w:val="00381B49"/>
    <w:rsid w:val="00382CC7"/>
    <w:rsid w:val="00383306"/>
    <w:rsid w:val="0038398F"/>
    <w:rsid w:val="003843D3"/>
    <w:rsid w:val="003843FD"/>
    <w:rsid w:val="00384D94"/>
    <w:rsid w:val="00384F44"/>
    <w:rsid w:val="00385489"/>
    <w:rsid w:val="00385E1D"/>
    <w:rsid w:val="00385E74"/>
    <w:rsid w:val="0038691E"/>
    <w:rsid w:val="00386B9B"/>
    <w:rsid w:val="00387B81"/>
    <w:rsid w:val="00390683"/>
    <w:rsid w:val="003928E7"/>
    <w:rsid w:val="00394602"/>
    <w:rsid w:val="0039764D"/>
    <w:rsid w:val="00397B49"/>
    <w:rsid w:val="003A01A0"/>
    <w:rsid w:val="003A05A5"/>
    <w:rsid w:val="003A13D9"/>
    <w:rsid w:val="003A14B4"/>
    <w:rsid w:val="003A16FE"/>
    <w:rsid w:val="003A20F8"/>
    <w:rsid w:val="003A3960"/>
    <w:rsid w:val="003A408D"/>
    <w:rsid w:val="003A4AE0"/>
    <w:rsid w:val="003A4CC3"/>
    <w:rsid w:val="003A4EAF"/>
    <w:rsid w:val="003A5989"/>
    <w:rsid w:val="003A6ACC"/>
    <w:rsid w:val="003B01B9"/>
    <w:rsid w:val="003B061A"/>
    <w:rsid w:val="003B190E"/>
    <w:rsid w:val="003B2D1A"/>
    <w:rsid w:val="003B350D"/>
    <w:rsid w:val="003B3F77"/>
    <w:rsid w:val="003B44D2"/>
    <w:rsid w:val="003B4AAD"/>
    <w:rsid w:val="003B50EA"/>
    <w:rsid w:val="003B5B87"/>
    <w:rsid w:val="003B601E"/>
    <w:rsid w:val="003B7606"/>
    <w:rsid w:val="003C0905"/>
    <w:rsid w:val="003C1108"/>
    <w:rsid w:val="003C1547"/>
    <w:rsid w:val="003C1F18"/>
    <w:rsid w:val="003C2954"/>
    <w:rsid w:val="003C3954"/>
    <w:rsid w:val="003C400C"/>
    <w:rsid w:val="003C44FC"/>
    <w:rsid w:val="003C46EC"/>
    <w:rsid w:val="003C4D81"/>
    <w:rsid w:val="003C4F51"/>
    <w:rsid w:val="003C6FDB"/>
    <w:rsid w:val="003C7FB4"/>
    <w:rsid w:val="003D0C41"/>
    <w:rsid w:val="003D2194"/>
    <w:rsid w:val="003D2692"/>
    <w:rsid w:val="003D3512"/>
    <w:rsid w:val="003D44E5"/>
    <w:rsid w:val="003D7334"/>
    <w:rsid w:val="003E0496"/>
    <w:rsid w:val="003E16D1"/>
    <w:rsid w:val="003E1718"/>
    <w:rsid w:val="003E3C24"/>
    <w:rsid w:val="003E41FD"/>
    <w:rsid w:val="003E429B"/>
    <w:rsid w:val="003E540E"/>
    <w:rsid w:val="003E5421"/>
    <w:rsid w:val="003E754F"/>
    <w:rsid w:val="003E7DAE"/>
    <w:rsid w:val="003E7F8E"/>
    <w:rsid w:val="003F0FA9"/>
    <w:rsid w:val="003F1064"/>
    <w:rsid w:val="003F1381"/>
    <w:rsid w:val="003F2C31"/>
    <w:rsid w:val="003F301F"/>
    <w:rsid w:val="003F5819"/>
    <w:rsid w:val="003F77D0"/>
    <w:rsid w:val="004018EE"/>
    <w:rsid w:val="00401A3D"/>
    <w:rsid w:val="00402FE9"/>
    <w:rsid w:val="00405487"/>
    <w:rsid w:val="00406B43"/>
    <w:rsid w:val="00406FAB"/>
    <w:rsid w:val="0040792C"/>
    <w:rsid w:val="0041015A"/>
    <w:rsid w:val="00410544"/>
    <w:rsid w:val="00413202"/>
    <w:rsid w:val="0041348B"/>
    <w:rsid w:val="004136DD"/>
    <w:rsid w:val="004146E6"/>
    <w:rsid w:val="00414F19"/>
    <w:rsid w:val="004177CA"/>
    <w:rsid w:val="00420B45"/>
    <w:rsid w:val="004215A3"/>
    <w:rsid w:val="0042183F"/>
    <w:rsid w:val="00424952"/>
    <w:rsid w:val="004267A8"/>
    <w:rsid w:val="00427AB1"/>
    <w:rsid w:val="004325D5"/>
    <w:rsid w:val="00432FEE"/>
    <w:rsid w:val="0043312A"/>
    <w:rsid w:val="0043323F"/>
    <w:rsid w:val="00433966"/>
    <w:rsid w:val="00434800"/>
    <w:rsid w:val="0043520A"/>
    <w:rsid w:val="00435559"/>
    <w:rsid w:val="00435A88"/>
    <w:rsid w:val="00437295"/>
    <w:rsid w:val="00437B59"/>
    <w:rsid w:val="0044018A"/>
    <w:rsid w:val="004408FB"/>
    <w:rsid w:val="0044098E"/>
    <w:rsid w:val="00440E1C"/>
    <w:rsid w:val="00442CC0"/>
    <w:rsid w:val="00444B92"/>
    <w:rsid w:val="00444F8F"/>
    <w:rsid w:val="00450132"/>
    <w:rsid w:val="00450FE6"/>
    <w:rsid w:val="00451CEB"/>
    <w:rsid w:val="00452AE3"/>
    <w:rsid w:val="004546C3"/>
    <w:rsid w:val="00454F1D"/>
    <w:rsid w:val="00456257"/>
    <w:rsid w:val="00456508"/>
    <w:rsid w:val="0045783B"/>
    <w:rsid w:val="00457FD8"/>
    <w:rsid w:val="00460119"/>
    <w:rsid w:val="004601E9"/>
    <w:rsid w:val="00462077"/>
    <w:rsid w:val="00463374"/>
    <w:rsid w:val="00464AF5"/>
    <w:rsid w:val="004661C6"/>
    <w:rsid w:val="00466387"/>
    <w:rsid w:val="00466656"/>
    <w:rsid w:val="004732E0"/>
    <w:rsid w:val="00474462"/>
    <w:rsid w:val="0047539E"/>
    <w:rsid w:val="0047586C"/>
    <w:rsid w:val="00475DF1"/>
    <w:rsid w:val="00477146"/>
    <w:rsid w:val="004807CF"/>
    <w:rsid w:val="00480F04"/>
    <w:rsid w:val="00481253"/>
    <w:rsid w:val="0048128E"/>
    <w:rsid w:val="00481AF7"/>
    <w:rsid w:val="00481D66"/>
    <w:rsid w:val="00481E99"/>
    <w:rsid w:val="004820AB"/>
    <w:rsid w:val="00482342"/>
    <w:rsid w:val="0048318A"/>
    <w:rsid w:val="0048367B"/>
    <w:rsid w:val="00483739"/>
    <w:rsid w:val="00484068"/>
    <w:rsid w:val="004842C6"/>
    <w:rsid w:val="00484378"/>
    <w:rsid w:val="00484C18"/>
    <w:rsid w:val="004860A1"/>
    <w:rsid w:val="004870E0"/>
    <w:rsid w:val="0049010E"/>
    <w:rsid w:val="00490F28"/>
    <w:rsid w:val="0049152B"/>
    <w:rsid w:val="004925C3"/>
    <w:rsid w:val="004925CE"/>
    <w:rsid w:val="0049270C"/>
    <w:rsid w:val="004954A9"/>
    <w:rsid w:val="00495DAF"/>
    <w:rsid w:val="00496E5C"/>
    <w:rsid w:val="004A04DE"/>
    <w:rsid w:val="004A0BAF"/>
    <w:rsid w:val="004A2AFE"/>
    <w:rsid w:val="004A3949"/>
    <w:rsid w:val="004A395A"/>
    <w:rsid w:val="004A45DD"/>
    <w:rsid w:val="004A4623"/>
    <w:rsid w:val="004A4CAE"/>
    <w:rsid w:val="004A5701"/>
    <w:rsid w:val="004A6C1B"/>
    <w:rsid w:val="004A735A"/>
    <w:rsid w:val="004B0903"/>
    <w:rsid w:val="004B0933"/>
    <w:rsid w:val="004B0C27"/>
    <w:rsid w:val="004B1389"/>
    <w:rsid w:val="004B1863"/>
    <w:rsid w:val="004B19AA"/>
    <w:rsid w:val="004B1AAC"/>
    <w:rsid w:val="004B213A"/>
    <w:rsid w:val="004B2250"/>
    <w:rsid w:val="004B3503"/>
    <w:rsid w:val="004B4BE2"/>
    <w:rsid w:val="004B6721"/>
    <w:rsid w:val="004B684F"/>
    <w:rsid w:val="004B69BD"/>
    <w:rsid w:val="004B7509"/>
    <w:rsid w:val="004C096D"/>
    <w:rsid w:val="004C21E9"/>
    <w:rsid w:val="004C2610"/>
    <w:rsid w:val="004C30EC"/>
    <w:rsid w:val="004C409F"/>
    <w:rsid w:val="004C5373"/>
    <w:rsid w:val="004D0932"/>
    <w:rsid w:val="004D0B35"/>
    <w:rsid w:val="004D1310"/>
    <w:rsid w:val="004D168A"/>
    <w:rsid w:val="004D220D"/>
    <w:rsid w:val="004D2C1F"/>
    <w:rsid w:val="004D510E"/>
    <w:rsid w:val="004D69DF"/>
    <w:rsid w:val="004D7DF0"/>
    <w:rsid w:val="004E0741"/>
    <w:rsid w:val="004E080B"/>
    <w:rsid w:val="004E1DDC"/>
    <w:rsid w:val="004E258B"/>
    <w:rsid w:val="004E4B15"/>
    <w:rsid w:val="004E6471"/>
    <w:rsid w:val="004F007E"/>
    <w:rsid w:val="004F041C"/>
    <w:rsid w:val="004F05C9"/>
    <w:rsid w:val="004F16C2"/>
    <w:rsid w:val="004F2FED"/>
    <w:rsid w:val="004F416F"/>
    <w:rsid w:val="004F5DD9"/>
    <w:rsid w:val="004F7C16"/>
    <w:rsid w:val="0050012A"/>
    <w:rsid w:val="00500254"/>
    <w:rsid w:val="00500F6A"/>
    <w:rsid w:val="005025F6"/>
    <w:rsid w:val="00502A81"/>
    <w:rsid w:val="00502F6A"/>
    <w:rsid w:val="00503476"/>
    <w:rsid w:val="00503598"/>
    <w:rsid w:val="005036CC"/>
    <w:rsid w:val="00503A07"/>
    <w:rsid w:val="00504606"/>
    <w:rsid w:val="00504CBD"/>
    <w:rsid w:val="00505F80"/>
    <w:rsid w:val="00506F14"/>
    <w:rsid w:val="005078B7"/>
    <w:rsid w:val="00507FE1"/>
    <w:rsid w:val="00510332"/>
    <w:rsid w:val="005111D8"/>
    <w:rsid w:val="00511EF7"/>
    <w:rsid w:val="0051358B"/>
    <w:rsid w:val="0051399C"/>
    <w:rsid w:val="005139A7"/>
    <w:rsid w:val="00515C36"/>
    <w:rsid w:val="0051655F"/>
    <w:rsid w:val="00516E0B"/>
    <w:rsid w:val="00517E4C"/>
    <w:rsid w:val="005200E6"/>
    <w:rsid w:val="00520945"/>
    <w:rsid w:val="005217F4"/>
    <w:rsid w:val="00521EA0"/>
    <w:rsid w:val="005235AE"/>
    <w:rsid w:val="005249B0"/>
    <w:rsid w:val="00527B83"/>
    <w:rsid w:val="00530DB0"/>
    <w:rsid w:val="0053120D"/>
    <w:rsid w:val="00531421"/>
    <w:rsid w:val="00531578"/>
    <w:rsid w:val="00532FF2"/>
    <w:rsid w:val="00533044"/>
    <w:rsid w:val="00533A89"/>
    <w:rsid w:val="00535FB1"/>
    <w:rsid w:val="00536265"/>
    <w:rsid w:val="00536F03"/>
    <w:rsid w:val="00537DE8"/>
    <w:rsid w:val="00540BC1"/>
    <w:rsid w:val="00542467"/>
    <w:rsid w:val="00542E87"/>
    <w:rsid w:val="00543F5D"/>
    <w:rsid w:val="0054413B"/>
    <w:rsid w:val="00544584"/>
    <w:rsid w:val="00546A0B"/>
    <w:rsid w:val="00546C88"/>
    <w:rsid w:val="00550B42"/>
    <w:rsid w:val="005528B6"/>
    <w:rsid w:val="00553574"/>
    <w:rsid w:val="00553761"/>
    <w:rsid w:val="005546A9"/>
    <w:rsid w:val="00555E2A"/>
    <w:rsid w:val="00556A1B"/>
    <w:rsid w:val="00560E3C"/>
    <w:rsid w:val="00560F63"/>
    <w:rsid w:val="0056119E"/>
    <w:rsid w:val="005624F9"/>
    <w:rsid w:val="005627AD"/>
    <w:rsid w:val="0056556A"/>
    <w:rsid w:val="0056566F"/>
    <w:rsid w:val="00565C74"/>
    <w:rsid w:val="00570133"/>
    <w:rsid w:val="00570167"/>
    <w:rsid w:val="0057061B"/>
    <w:rsid w:val="00571441"/>
    <w:rsid w:val="00571681"/>
    <w:rsid w:val="005719EB"/>
    <w:rsid w:val="0057235E"/>
    <w:rsid w:val="005732C6"/>
    <w:rsid w:val="005736B8"/>
    <w:rsid w:val="005739B8"/>
    <w:rsid w:val="00576A8D"/>
    <w:rsid w:val="00577070"/>
    <w:rsid w:val="005805DB"/>
    <w:rsid w:val="00580CB1"/>
    <w:rsid w:val="00582586"/>
    <w:rsid w:val="00584B0A"/>
    <w:rsid w:val="005859FC"/>
    <w:rsid w:val="00586D43"/>
    <w:rsid w:val="00586F4A"/>
    <w:rsid w:val="00590195"/>
    <w:rsid w:val="0059035F"/>
    <w:rsid w:val="0059055E"/>
    <w:rsid w:val="005906F2"/>
    <w:rsid w:val="00591C1F"/>
    <w:rsid w:val="005929B8"/>
    <w:rsid w:val="00593623"/>
    <w:rsid w:val="00593749"/>
    <w:rsid w:val="00593CDA"/>
    <w:rsid w:val="00594DAA"/>
    <w:rsid w:val="00595C00"/>
    <w:rsid w:val="005961A0"/>
    <w:rsid w:val="00596292"/>
    <w:rsid w:val="00596A88"/>
    <w:rsid w:val="00596CA1"/>
    <w:rsid w:val="00597904"/>
    <w:rsid w:val="00597AC8"/>
    <w:rsid w:val="005A0F4C"/>
    <w:rsid w:val="005A121B"/>
    <w:rsid w:val="005A4F2D"/>
    <w:rsid w:val="005A5080"/>
    <w:rsid w:val="005A5C6D"/>
    <w:rsid w:val="005A64AA"/>
    <w:rsid w:val="005A65AB"/>
    <w:rsid w:val="005A6B31"/>
    <w:rsid w:val="005A7A91"/>
    <w:rsid w:val="005B0AF4"/>
    <w:rsid w:val="005B0B96"/>
    <w:rsid w:val="005B22C6"/>
    <w:rsid w:val="005B28EC"/>
    <w:rsid w:val="005B2DB5"/>
    <w:rsid w:val="005B317C"/>
    <w:rsid w:val="005B36C8"/>
    <w:rsid w:val="005B531A"/>
    <w:rsid w:val="005B7028"/>
    <w:rsid w:val="005B76D9"/>
    <w:rsid w:val="005C0279"/>
    <w:rsid w:val="005C12D7"/>
    <w:rsid w:val="005C226B"/>
    <w:rsid w:val="005C3565"/>
    <w:rsid w:val="005C4B27"/>
    <w:rsid w:val="005C63C7"/>
    <w:rsid w:val="005C7107"/>
    <w:rsid w:val="005C7DF4"/>
    <w:rsid w:val="005D0335"/>
    <w:rsid w:val="005D04FB"/>
    <w:rsid w:val="005D31D5"/>
    <w:rsid w:val="005D36B4"/>
    <w:rsid w:val="005D3B7F"/>
    <w:rsid w:val="005D3D02"/>
    <w:rsid w:val="005D41F9"/>
    <w:rsid w:val="005D6651"/>
    <w:rsid w:val="005D6B5B"/>
    <w:rsid w:val="005D75DB"/>
    <w:rsid w:val="005D78F2"/>
    <w:rsid w:val="005D7CC9"/>
    <w:rsid w:val="005E0FAF"/>
    <w:rsid w:val="005E11A2"/>
    <w:rsid w:val="005E168E"/>
    <w:rsid w:val="005E26FC"/>
    <w:rsid w:val="005E2C15"/>
    <w:rsid w:val="005E38E3"/>
    <w:rsid w:val="005E3E44"/>
    <w:rsid w:val="005E43AC"/>
    <w:rsid w:val="005E49DF"/>
    <w:rsid w:val="005E509A"/>
    <w:rsid w:val="005E598F"/>
    <w:rsid w:val="005E5DE8"/>
    <w:rsid w:val="005E6073"/>
    <w:rsid w:val="005E6B69"/>
    <w:rsid w:val="005F0C0F"/>
    <w:rsid w:val="005F185B"/>
    <w:rsid w:val="005F23C1"/>
    <w:rsid w:val="005F3A81"/>
    <w:rsid w:val="005F4E03"/>
    <w:rsid w:val="005F545C"/>
    <w:rsid w:val="005F5F64"/>
    <w:rsid w:val="0060275B"/>
    <w:rsid w:val="00602887"/>
    <w:rsid w:val="00602E79"/>
    <w:rsid w:val="00603416"/>
    <w:rsid w:val="00603BE8"/>
    <w:rsid w:val="00603FD0"/>
    <w:rsid w:val="00605C04"/>
    <w:rsid w:val="0060663D"/>
    <w:rsid w:val="006103EE"/>
    <w:rsid w:val="0061192A"/>
    <w:rsid w:val="00612768"/>
    <w:rsid w:val="00612B96"/>
    <w:rsid w:val="006139B4"/>
    <w:rsid w:val="00613BD5"/>
    <w:rsid w:val="006155D6"/>
    <w:rsid w:val="006162C7"/>
    <w:rsid w:val="006169AE"/>
    <w:rsid w:val="00616FA2"/>
    <w:rsid w:val="00621306"/>
    <w:rsid w:val="0062356C"/>
    <w:rsid w:val="00624D24"/>
    <w:rsid w:val="006257C7"/>
    <w:rsid w:val="00626F2C"/>
    <w:rsid w:val="0062717B"/>
    <w:rsid w:val="00630306"/>
    <w:rsid w:val="006304B4"/>
    <w:rsid w:val="0063252F"/>
    <w:rsid w:val="00634081"/>
    <w:rsid w:val="00635487"/>
    <w:rsid w:val="00635BC4"/>
    <w:rsid w:val="006401E3"/>
    <w:rsid w:val="00640480"/>
    <w:rsid w:val="0064107E"/>
    <w:rsid w:val="00642909"/>
    <w:rsid w:val="006450EC"/>
    <w:rsid w:val="0064586D"/>
    <w:rsid w:val="00645DD0"/>
    <w:rsid w:val="00645EDC"/>
    <w:rsid w:val="006466FE"/>
    <w:rsid w:val="006470E1"/>
    <w:rsid w:val="00647105"/>
    <w:rsid w:val="00647558"/>
    <w:rsid w:val="006500E1"/>
    <w:rsid w:val="00650B78"/>
    <w:rsid w:val="00650DA9"/>
    <w:rsid w:val="0065173A"/>
    <w:rsid w:val="00654414"/>
    <w:rsid w:val="00656F58"/>
    <w:rsid w:val="0066073D"/>
    <w:rsid w:val="006619F8"/>
    <w:rsid w:val="00664092"/>
    <w:rsid w:val="0066437C"/>
    <w:rsid w:val="0066465A"/>
    <w:rsid w:val="006648C3"/>
    <w:rsid w:val="00666430"/>
    <w:rsid w:val="00666D64"/>
    <w:rsid w:val="00670359"/>
    <w:rsid w:val="00671043"/>
    <w:rsid w:val="00671540"/>
    <w:rsid w:val="00673E13"/>
    <w:rsid w:val="00674BD7"/>
    <w:rsid w:val="006757FA"/>
    <w:rsid w:val="00675A1A"/>
    <w:rsid w:val="00675BC4"/>
    <w:rsid w:val="00677831"/>
    <w:rsid w:val="00683F49"/>
    <w:rsid w:val="006842AB"/>
    <w:rsid w:val="00685490"/>
    <w:rsid w:val="00685746"/>
    <w:rsid w:val="0068754E"/>
    <w:rsid w:val="00690E14"/>
    <w:rsid w:val="00691548"/>
    <w:rsid w:val="00692553"/>
    <w:rsid w:val="0069267C"/>
    <w:rsid w:val="00692D3C"/>
    <w:rsid w:val="00693231"/>
    <w:rsid w:val="006932C0"/>
    <w:rsid w:val="00694044"/>
    <w:rsid w:val="00694200"/>
    <w:rsid w:val="006949B6"/>
    <w:rsid w:val="00697D8B"/>
    <w:rsid w:val="006A095F"/>
    <w:rsid w:val="006A1DD6"/>
    <w:rsid w:val="006A200D"/>
    <w:rsid w:val="006A2C94"/>
    <w:rsid w:val="006A473D"/>
    <w:rsid w:val="006A544F"/>
    <w:rsid w:val="006A54A9"/>
    <w:rsid w:val="006A5D6D"/>
    <w:rsid w:val="006A7496"/>
    <w:rsid w:val="006A77B7"/>
    <w:rsid w:val="006B185D"/>
    <w:rsid w:val="006B4B64"/>
    <w:rsid w:val="006B5319"/>
    <w:rsid w:val="006B5E90"/>
    <w:rsid w:val="006B5EF4"/>
    <w:rsid w:val="006B611E"/>
    <w:rsid w:val="006B6AA5"/>
    <w:rsid w:val="006B734D"/>
    <w:rsid w:val="006B74C4"/>
    <w:rsid w:val="006B7D2D"/>
    <w:rsid w:val="006C0F90"/>
    <w:rsid w:val="006C17E2"/>
    <w:rsid w:val="006C2DAB"/>
    <w:rsid w:val="006C30E7"/>
    <w:rsid w:val="006C31BA"/>
    <w:rsid w:val="006C3A0B"/>
    <w:rsid w:val="006C5087"/>
    <w:rsid w:val="006C577E"/>
    <w:rsid w:val="006C64D7"/>
    <w:rsid w:val="006C70D7"/>
    <w:rsid w:val="006D12FD"/>
    <w:rsid w:val="006D2793"/>
    <w:rsid w:val="006D2CC5"/>
    <w:rsid w:val="006D2DC1"/>
    <w:rsid w:val="006D640C"/>
    <w:rsid w:val="006D688A"/>
    <w:rsid w:val="006E0724"/>
    <w:rsid w:val="006E16B9"/>
    <w:rsid w:val="006E2D27"/>
    <w:rsid w:val="006E31AA"/>
    <w:rsid w:val="006E377A"/>
    <w:rsid w:val="006E5FF5"/>
    <w:rsid w:val="006E648C"/>
    <w:rsid w:val="006E7B3B"/>
    <w:rsid w:val="006F02BE"/>
    <w:rsid w:val="006F125B"/>
    <w:rsid w:val="006F1888"/>
    <w:rsid w:val="006F1F9E"/>
    <w:rsid w:val="006F2A5E"/>
    <w:rsid w:val="006F38AA"/>
    <w:rsid w:val="006F464F"/>
    <w:rsid w:val="006F5F00"/>
    <w:rsid w:val="00701999"/>
    <w:rsid w:val="00701BC0"/>
    <w:rsid w:val="00702AC1"/>
    <w:rsid w:val="0070419E"/>
    <w:rsid w:val="0070606D"/>
    <w:rsid w:val="00706234"/>
    <w:rsid w:val="0071049B"/>
    <w:rsid w:val="00710ABD"/>
    <w:rsid w:val="00710CBF"/>
    <w:rsid w:val="007118E8"/>
    <w:rsid w:val="00712946"/>
    <w:rsid w:val="00713DC6"/>
    <w:rsid w:val="00714501"/>
    <w:rsid w:val="00714F3C"/>
    <w:rsid w:val="00716DCF"/>
    <w:rsid w:val="00716E21"/>
    <w:rsid w:val="007179DC"/>
    <w:rsid w:val="00721CDC"/>
    <w:rsid w:val="007224CD"/>
    <w:rsid w:val="0072288A"/>
    <w:rsid w:val="007244FC"/>
    <w:rsid w:val="00724758"/>
    <w:rsid w:val="00725C39"/>
    <w:rsid w:val="00726913"/>
    <w:rsid w:val="00726BFC"/>
    <w:rsid w:val="00730AF2"/>
    <w:rsid w:val="00731D14"/>
    <w:rsid w:val="00733E63"/>
    <w:rsid w:val="007349A8"/>
    <w:rsid w:val="007349AC"/>
    <w:rsid w:val="007353D5"/>
    <w:rsid w:val="00735EAF"/>
    <w:rsid w:val="0073767B"/>
    <w:rsid w:val="00741CBA"/>
    <w:rsid w:val="007423B1"/>
    <w:rsid w:val="00743752"/>
    <w:rsid w:val="00743AD5"/>
    <w:rsid w:val="00743E48"/>
    <w:rsid w:val="00743FD0"/>
    <w:rsid w:val="0074498F"/>
    <w:rsid w:val="00744BBF"/>
    <w:rsid w:val="00744FE3"/>
    <w:rsid w:val="00745F29"/>
    <w:rsid w:val="00746776"/>
    <w:rsid w:val="00746BF7"/>
    <w:rsid w:val="007471FF"/>
    <w:rsid w:val="0074730A"/>
    <w:rsid w:val="00747374"/>
    <w:rsid w:val="007510A7"/>
    <w:rsid w:val="00751399"/>
    <w:rsid w:val="00751F00"/>
    <w:rsid w:val="00752082"/>
    <w:rsid w:val="007522F0"/>
    <w:rsid w:val="0075254E"/>
    <w:rsid w:val="007528E6"/>
    <w:rsid w:val="00752A83"/>
    <w:rsid w:val="00753471"/>
    <w:rsid w:val="00753C04"/>
    <w:rsid w:val="00753E22"/>
    <w:rsid w:val="00753E2A"/>
    <w:rsid w:val="00753FBD"/>
    <w:rsid w:val="0075403C"/>
    <w:rsid w:val="007544DC"/>
    <w:rsid w:val="007550A0"/>
    <w:rsid w:val="0075535E"/>
    <w:rsid w:val="00755511"/>
    <w:rsid w:val="0075563D"/>
    <w:rsid w:val="007571D9"/>
    <w:rsid w:val="007600E8"/>
    <w:rsid w:val="00760749"/>
    <w:rsid w:val="007610F5"/>
    <w:rsid w:val="007613A1"/>
    <w:rsid w:val="00761CDA"/>
    <w:rsid w:val="00761E48"/>
    <w:rsid w:val="00762BFA"/>
    <w:rsid w:val="00762E82"/>
    <w:rsid w:val="00763415"/>
    <w:rsid w:val="00764091"/>
    <w:rsid w:val="00764B76"/>
    <w:rsid w:val="00764E7B"/>
    <w:rsid w:val="00771718"/>
    <w:rsid w:val="0077297A"/>
    <w:rsid w:val="00773248"/>
    <w:rsid w:val="00773B52"/>
    <w:rsid w:val="00773F0F"/>
    <w:rsid w:val="007742A8"/>
    <w:rsid w:val="00774C57"/>
    <w:rsid w:val="00774E91"/>
    <w:rsid w:val="00775080"/>
    <w:rsid w:val="00775AF6"/>
    <w:rsid w:val="00775C24"/>
    <w:rsid w:val="00776B7B"/>
    <w:rsid w:val="00780402"/>
    <w:rsid w:val="00780CA8"/>
    <w:rsid w:val="00782106"/>
    <w:rsid w:val="007824A3"/>
    <w:rsid w:val="007833CE"/>
    <w:rsid w:val="00784439"/>
    <w:rsid w:val="00784679"/>
    <w:rsid w:val="00784C8C"/>
    <w:rsid w:val="00784E2C"/>
    <w:rsid w:val="0078562A"/>
    <w:rsid w:val="00785D7A"/>
    <w:rsid w:val="007869F4"/>
    <w:rsid w:val="00786B76"/>
    <w:rsid w:val="007872D2"/>
    <w:rsid w:val="007900C3"/>
    <w:rsid w:val="007909BA"/>
    <w:rsid w:val="00790C30"/>
    <w:rsid w:val="00792328"/>
    <w:rsid w:val="00792C75"/>
    <w:rsid w:val="00793701"/>
    <w:rsid w:val="00794D8D"/>
    <w:rsid w:val="00794F9D"/>
    <w:rsid w:val="007950C3"/>
    <w:rsid w:val="0079542E"/>
    <w:rsid w:val="0079606B"/>
    <w:rsid w:val="00796AC9"/>
    <w:rsid w:val="00797A0F"/>
    <w:rsid w:val="007A02C2"/>
    <w:rsid w:val="007A0943"/>
    <w:rsid w:val="007A1C61"/>
    <w:rsid w:val="007A1F79"/>
    <w:rsid w:val="007A2014"/>
    <w:rsid w:val="007A3114"/>
    <w:rsid w:val="007A3F13"/>
    <w:rsid w:val="007A47F6"/>
    <w:rsid w:val="007A4BF5"/>
    <w:rsid w:val="007A51E7"/>
    <w:rsid w:val="007A5744"/>
    <w:rsid w:val="007A5E0A"/>
    <w:rsid w:val="007A5E50"/>
    <w:rsid w:val="007A6376"/>
    <w:rsid w:val="007B039A"/>
    <w:rsid w:val="007B3E42"/>
    <w:rsid w:val="007B4081"/>
    <w:rsid w:val="007B5038"/>
    <w:rsid w:val="007B56A0"/>
    <w:rsid w:val="007B5B45"/>
    <w:rsid w:val="007C2E5F"/>
    <w:rsid w:val="007C3540"/>
    <w:rsid w:val="007C3840"/>
    <w:rsid w:val="007C5B58"/>
    <w:rsid w:val="007C6300"/>
    <w:rsid w:val="007C6AC9"/>
    <w:rsid w:val="007C735B"/>
    <w:rsid w:val="007C7D66"/>
    <w:rsid w:val="007D0F1C"/>
    <w:rsid w:val="007D2DA2"/>
    <w:rsid w:val="007D3088"/>
    <w:rsid w:val="007D46CB"/>
    <w:rsid w:val="007D583F"/>
    <w:rsid w:val="007D696A"/>
    <w:rsid w:val="007D7A59"/>
    <w:rsid w:val="007E0316"/>
    <w:rsid w:val="007E096E"/>
    <w:rsid w:val="007E1B16"/>
    <w:rsid w:val="007E2F88"/>
    <w:rsid w:val="007E36E0"/>
    <w:rsid w:val="007E3BEC"/>
    <w:rsid w:val="007E4F43"/>
    <w:rsid w:val="007E6067"/>
    <w:rsid w:val="007E628D"/>
    <w:rsid w:val="007E7F2E"/>
    <w:rsid w:val="007F0027"/>
    <w:rsid w:val="007F047C"/>
    <w:rsid w:val="007F0844"/>
    <w:rsid w:val="007F25C4"/>
    <w:rsid w:val="007F307E"/>
    <w:rsid w:val="007F3454"/>
    <w:rsid w:val="007F449F"/>
    <w:rsid w:val="007F6B8F"/>
    <w:rsid w:val="007F706A"/>
    <w:rsid w:val="007F7E17"/>
    <w:rsid w:val="00800664"/>
    <w:rsid w:val="0080280E"/>
    <w:rsid w:val="00802E08"/>
    <w:rsid w:val="00803118"/>
    <w:rsid w:val="008032F5"/>
    <w:rsid w:val="00803711"/>
    <w:rsid w:val="00803830"/>
    <w:rsid w:val="008044F6"/>
    <w:rsid w:val="00804F7C"/>
    <w:rsid w:val="008054AD"/>
    <w:rsid w:val="008073F9"/>
    <w:rsid w:val="00807F4D"/>
    <w:rsid w:val="00812A8B"/>
    <w:rsid w:val="00813E01"/>
    <w:rsid w:val="008147C4"/>
    <w:rsid w:val="00814A8F"/>
    <w:rsid w:val="00814EE9"/>
    <w:rsid w:val="0081591F"/>
    <w:rsid w:val="008160A7"/>
    <w:rsid w:val="0081620F"/>
    <w:rsid w:val="00816BAB"/>
    <w:rsid w:val="00816F1B"/>
    <w:rsid w:val="00817004"/>
    <w:rsid w:val="00817334"/>
    <w:rsid w:val="008173C2"/>
    <w:rsid w:val="00820366"/>
    <w:rsid w:val="00820D9A"/>
    <w:rsid w:val="00821829"/>
    <w:rsid w:val="00822F5F"/>
    <w:rsid w:val="00823F60"/>
    <w:rsid w:val="0082532E"/>
    <w:rsid w:val="00826509"/>
    <w:rsid w:val="0082718F"/>
    <w:rsid w:val="0082727C"/>
    <w:rsid w:val="00827A9B"/>
    <w:rsid w:val="00827F8C"/>
    <w:rsid w:val="00830396"/>
    <w:rsid w:val="00830C95"/>
    <w:rsid w:val="00832512"/>
    <w:rsid w:val="0083288B"/>
    <w:rsid w:val="00833170"/>
    <w:rsid w:val="00834A50"/>
    <w:rsid w:val="00834BC9"/>
    <w:rsid w:val="00834EB0"/>
    <w:rsid w:val="00834F26"/>
    <w:rsid w:val="00835A62"/>
    <w:rsid w:val="008370D5"/>
    <w:rsid w:val="00840093"/>
    <w:rsid w:val="008401A2"/>
    <w:rsid w:val="008408E5"/>
    <w:rsid w:val="00840C35"/>
    <w:rsid w:val="00841BAA"/>
    <w:rsid w:val="0084252A"/>
    <w:rsid w:val="00843D4D"/>
    <w:rsid w:val="00844804"/>
    <w:rsid w:val="00844C51"/>
    <w:rsid w:val="00847717"/>
    <w:rsid w:val="0084798E"/>
    <w:rsid w:val="00847E1F"/>
    <w:rsid w:val="00850753"/>
    <w:rsid w:val="008509A2"/>
    <w:rsid w:val="00850C9C"/>
    <w:rsid w:val="00851D76"/>
    <w:rsid w:val="00853855"/>
    <w:rsid w:val="00854A84"/>
    <w:rsid w:val="00854B55"/>
    <w:rsid w:val="00855BB5"/>
    <w:rsid w:val="008561F7"/>
    <w:rsid w:val="008564DD"/>
    <w:rsid w:val="00856594"/>
    <w:rsid w:val="0086322D"/>
    <w:rsid w:val="00863469"/>
    <w:rsid w:val="00863E03"/>
    <w:rsid w:val="00864373"/>
    <w:rsid w:val="00864E43"/>
    <w:rsid w:val="008677F9"/>
    <w:rsid w:val="00867DCF"/>
    <w:rsid w:val="00867F24"/>
    <w:rsid w:val="0087054F"/>
    <w:rsid w:val="00870E1D"/>
    <w:rsid w:val="008713AE"/>
    <w:rsid w:val="008713FE"/>
    <w:rsid w:val="008718E1"/>
    <w:rsid w:val="00872096"/>
    <w:rsid w:val="00873A82"/>
    <w:rsid w:val="00874203"/>
    <w:rsid w:val="00874C42"/>
    <w:rsid w:val="00876B9E"/>
    <w:rsid w:val="008775BB"/>
    <w:rsid w:val="00880473"/>
    <w:rsid w:val="008809B4"/>
    <w:rsid w:val="00882726"/>
    <w:rsid w:val="008860D3"/>
    <w:rsid w:val="008869D7"/>
    <w:rsid w:val="00890942"/>
    <w:rsid w:val="008911F5"/>
    <w:rsid w:val="008927C5"/>
    <w:rsid w:val="00892991"/>
    <w:rsid w:val="00892E42"/>
    <w:rsid w:val="00893E9C"/>
    <w:rsid w:val="00894804"/>
    <w:rsid w:val="00894ACB"/>
    <w:rsid w:val="00894FCE"/>
    <w:rsid w:val="00897928"/>
    <w:rsid w:val="00897C77"/>
    <w:rsid w:val="008A0A83"/>
    <w:rsid w:val="008A200C"/>
    <w:rsid w:val="008A216B"/>
    <w:rsid w:val="008A3459"/>
    <w:rsid w:val="008A3EB1"/>
    <w:rsid w:val="008A476B"/>
    <w:rsid w:val="008A4FAE"/>
    <w:rsid w:val="008A69D8"/>
    <w:rsid w:val="008A70A8"/>
    <w:rsid w:val="008A7254"/>
    <w:rsid w:val="008A7531"/>
    <w:rsid w:val="008B3FD7"/>
    <w:rsid w:val="008B506C"/>
    <w:rsid w:val="008B636E"/>
    <w:rsid w:val="008B65C4"/>
    <w:rsid w:val="008C09D9"/>
    <w:rsid w:val="008C0B50"/>
    <w:rsid w:val="008C254E"/>
    <w:rsid w:val="008C265C"/>
    <w:rsid w:val="008C28B6"/>
    <w:rsid w:val="008C2B6C"/>
    <w:rsid w:val="008C4461"/>
    <w:rsid w:val="008C4E9B"/>
    <w:rsid w:val="008C5F7C"/>
    <w:rsid w:val="008C6168"/>
    <w:rsid w:val="008C6366"/>
    <w:rsid w:val="008C748E"/>
    <w:rsid w:val="008C76C5"/>
    <w:rsid w:val="008D001F"/>
    <w:rsid w:val="008D137B"/>
    <w:rsid w:val="008D27E0"/>
    <w:rsid w:val="008D2D7F"/>
    <w:rsid w:val="008D3883"/>
    <w:rsid w:val="008D3D26"/>
    <w:rsid w:val="008D422B"/>
    <w:rsid w:val="008D48AD"/>
    <w:rsid w:val="008D5D0C"/>
    <w:rsid w:val="008E0A81"/>
    <w:rsid w:val="008E0B62"/>
    <w:rsid w:val="008E25EA"/>
    <w:rsid w:val="008E2B63"/>
    <w:rsid w:val="008E2D04"/>
    <w:rsid w:val="008E2DFC"/>
    <w:rsid w:val="008E309F"/>
    <w:rsid w:val="008E3FB6"/>
    <w:rsid w:val="008E5CFB"/>
    <w:rsid w:val="008E6567"/>
    <w:rsid w:val="008E698C"/>
    <w:rsid w:val="008E6AB1"/>
    <w:rsid w:val="008E6F96"/>
    <w:rsid w:val="008E7AD4"/>
    <w:rsid w:val="008E7E38"/>
    <w:rsid w:val="008F0076"/>
    <w:rsid w:val="008F07FF"/>
    <w:rsid w:val="008F2A55"/>
    <w:rsid w:val="008F5899"/>
    <w:rsid w:val="008F6F5A"/>
    <w:rsid w:val="008F70F5"/>
    <w:rsid w:val="008F722B"/>
    <w:rsid w:val="008F7326"/>
    <w:rsid w:val="008F7AE7"/>
    <w:rsid w:val="009008D9"/>
    <w:rsid w:val="00900ECA"/>
    <w:rsid w:val="009010CA"/>
    <w:rsid w:val="00901242"/>
    <w:rsid w:val="0090256E"/>
    <w:rsid w:val="00902D3F"/>
    <w:rsid w:val="009037D3"/>
    <w:rsid w:val="00903B38"/>
    <w:rsid w:val="00905675"/>
    <w:rsid w:val="00905A45"/>
    <w:rsid w:val="00907014"/>
    <w:rsid w:val="00911143"/>
    <w:rsid w:val="00911E49"/>
    <w:rsid w:val="0091359C"/>
    <w:rsid w:val="009170A6"/>
    <w:rsid w:val="00921B9D"/>
    <w:rsid w:val="00922311"/>
    <w:rsid w:val="00923638"/>
    <w:rsid w:val="009241AD"/>
    <w:rsid w:val="00925287"/>
    <w:rsid w:val="00926AC0"/>
    <w:rsid w:val="0092735E"/>
    <w:rsid w:val="00927715"/>
    <w:rsid w:val="00930753"/>
    <w:rsid w:val="00930C5D"/>
    <w:rsid w:val="00931219"/>
    <w:rsid w:val="009314DF"/>
    <w:rsid w:val="00932B80"/>
    <w:rsid w:val="00932D71"/>
    <w:rsid w:val="0093360F"/>
    <w:rsid w:val="00933A9E"/>
    <w:rsid w:val="0093490B"/>
    <w:rsid w:val="00934F42"/>
    <w:rsid w:val="00934F84"/>
    <w:rsid w:val="00936A4B"/>
    <w:rsid w:val="00936A6C"/>
    <w:rsid w:val="00936BD0"/>
    <w:rsid w:val="009422BF"/>
    <w:rsid w:val="009435C9"/>
    <w:rsid w:val="0094765A"/>
    <w:rsid w:val="009477DD"/>
    <w:rsid w:val="00950E7C"/>
    <w:rsid w:val="00951E4E"/>
    <w:rsid w:val="00954808"/>
    <w:rsid w:val="00954C8A"/>
    <w:rsid w:val="009551BD"/>
    <w:rsid w:val="00955767"/>
    <w:rsid w:val="0095628C"/>
    <w:rsid w:val="00957401"/>
    <w:rsid w:val="00960B50"/>
    <w:rsid w:val="00963079"/>
    <w:rsid w:val="00963E97"/>
    <w:rsid w:val="00963F3A"/>
    <w:rsid w:val="00964C6B"/>
    <w:rsid w:val="00965EF8"/>
    <w:rsid w:val="0096617B"/>
    <w:rsid w:val="00966DD0"/>
    <w:rsid w:val="0097127D"/>
    <w:rsid w:val="0097189B"/>
    <w:rsid w:val="00972C63"/>
    <w:rsid w:val="0097355E"/>
    <w:rsid w:val="00977D35"/>
    <w:rsid w:val="009805B3"/>
    <w:rsid w:val="00981504"/>
    <w:rsid w:val="00982110"/>
    <w:rsid w:val="009825DA"/>
    <w:rsid w:val="009826C1"/>
    <w:rsid w:val="009828CA"/>
    <w:rsid w:val="00983A15"/>
    <w:rsid w:val="00984438"/>
    <w:rsid w:val="00984BD6"/>
    <w:rsid w:val="009851F7"/>
    <w:rsid w:val="00985F5B"/>
    <w:rsid w:val="009866A3"/>
    <w:rsid w:val="00986991"/>
    <w:rsid w:val="00986DBD"/>
    <w:rsid w:val="00987420"/>
    <w:rsid w:val="00987994"/>
    <w:rsid w:val="00990B77"/>
    <w:rsid w:val="00991B43"/>
    <w:rsid w:val="00991F07"/>
    <w:rsid w:val="00992186"/>
    <w:rsid w:val="00993B14"/>
    <w:rsid w:val="00993E2F"/>
    <w:rsid w:val="00993E8F"/>
    <w:rsid w:val="00994218"/>
    <w:rsid w:val="0099496B"/>
    <w:rsid w:val="00996D91"/>
    <w:rsid w:val="00996F65"/>
    <w:rsid w:val="009A2041"/>
    <w:rsid w:val="009A29B6"/>
    <w:rsid w:val="009A3258"/>
    <w:rsid w:val="009A3384"/>
    <w:rsid w:val="009A602D"/>
    <w:rsid w:val="009A7446"/>
    <w:rsid w:val="009B09C0"/>
    <w:rsid w:val="009B134A"/>
    <w:rsid w:val="009B1822"/>
    <w:rsid w:val="009B1990"/>
    <w:rsid w:val="009B19F7"/>
    <w:rsid w:val="009B2B02"/>
    <w:rsid w:val="009B5A27"/>
    <w:rsid w:val="009B6E56"/>
    <w:rsid w:val="009B7185"/>
    <w:rsid w:val="009B7717"/>
    <w:rsid w:val="009B7A70"/>
    <w:rsid w:val="009B7D63"/>
    <w:rsid w:val="009C01CC"/>
    <w:rsid w:val="009C0244"/>
    <w:rsid w:val="009C0DB4"/>
    <w:rsid w:val="009C0EFD"/>
    <w:rsid w:val="009C0FA6"/>
    <w:rsid w:val="009C1195"/>
    <w:rsid w:val="009C16E2"/>
    <w:rsid w:val="009C2896"/>
    <w:rsid w:val="009C5E46"/>
    <w:rsid w:val="009C5FF0"/>
    <w:rsid w:val="009C6A43"/>
    <w:rsid w:val="009C7A75"/>
    <w:rsid w:val="009D1039"/>
    <w:rsid w:val="009D2FF8"/>
    <w:rsid w:val="009D4577"/>
    <w:rsid w:val="009D478E"/>
    <w:rsid w:val="009D4C9A"/>
    <w:rsid w:val="009D4FA8"/>
    <w:rsid w:val="009D517D"/>
    <w:rsid w:val="009D5CEC"/>
    <w:rsid w:val="009D6628"/>
    <w:rsid w:val="009D6DBF"/>
    <w:rsid w:val="009D78E6"/>
    <w:rsid w:val="009E03E4"/>
    <w:rsid w:val="009E072F"/>
    <w:rsid w:val="009E1091"/>
    <w:rsid w:val="009E19FB"/>
    <w:rsid w:val="009E2E3B"/>
    <w:rsid w:val="009E3980"/>
    <w:rsid w:val="009E3CFF"/>
    <w:rsid w:val="009E4750"/>
    <w:rsid w:val="009E4B19"/>
    <w:rsid w:val="009E4F18"/>
    <w:rsid w:val="009E5BC6"/>
    <w:rsid w:val="009E6573"/>
    <w:rsid w:val="009E6750"/>
    <w:rsid w:val="009E7F4D"/>
    <w:rsid w:val="009F024A"/>
    <w:rsid w:val="009F1C17"/>
    <w:rsid w:val="009F2656"/>
    <w:rsid w:val="009F388F"/>
    <w:rsid w:val="009F41D1"/>
    <w:rsid w:val="009F5236"/>
    <w:rsid w:val="009F5E14"/>
    <w:rsid w:val="009F7AFA"/>
    <w:rsid w:val="00A0061A"/>
    <w:rsid w:val="00A03254"/>
    <w:rsid w:val="00A03F37"/>
    <w:rsid w:val="00A045CF"/>
    <w:rsid w:val="00A05078"/>
    <w:rsid w:val="00A053C7"/>
    <w:rsid w:val="00A05DBD"/>
    <w:rsid w:val="00A06054"/>
    <w:rsid w:val="00A07060"/>
    <w:rsid w:val="00A07FF0"/>
    <w:rsid w:val="00A10270"/>
    <w:rsid w:val="00A11E70"/>
    <w:rsid w:val="00A12761"/>
    <w:rsid w:val="00A127C2"/>
    <w:rsid w:val="00A134BF"/>
    <w:rsid w:val="00A14951"/>
    <w:rsid w:val="00A15624"/>
    <w:rsid w:val="00A158CF"/>
    <w:rsid w:val="00A165C0"/>
    <w:rsid w:val="00A16E7F"/>
    <w:rsid w:val="00A16F6A"/>
    <w:rsid w:val="00A171A6"/>
    <w:rsid w:val="00A2056A"/>
    <w:rsid w:val="00A20C78"/>
    <w:rsid w:val="00A21E58"/>
    <w:rsid w:val="00A2237C"/>
    <w:rsid w:val="00A232D5"/>
    <w:rsid w:val="00A23F58"/>
    <w:rsid w:val="00A245A7"/>
    <w:rsid w:val="00A245FE"/>
    <w:rsid w:val="00A24A5B"/>
    <w:rsid w:val="00A2506E"/>
    <w:rsid w:val="00A26242"/>
    <w:rsid w:val="00A2659C"/>
    <w:rsid w:val="00A26C8A"/>
    <w:rsid w:val="00A27003"/>
    <w:rsid w:val="00A271B5"/>
    <w:rsid w:val="00A30DEE"/>
    <w:rsid w:val="00A3127F"/>
    <w:rsid w:val="00A31532"/>
    <w:rsid w:val="00A31AF3"/>
    <w:rsid w:val="00A31F54"/>
    <w:rsid w:val="00A322EA"/>
    <w:rsid w:val="00A32D1C"/>
    <w:rsid w:val="00A3616E"/>
    <w:rsid w:val="00A40514"/>
    <w:rsid w:val="00A410BA"/>
    <w:rsid w:val="00A4141D"/>
    <w:rsid w:val="00A41D10"/>
    <w:rsid w:val="00A42D3B"/>
    <w:rsid w:val="00A42D92"/>
    <w:rsid w:val="00A4415B"/>
    <w:rsid w:val="00A44AD9"/>
    <w:rsid w:val="00A44FCA"/>
    <w:rsid w:val="00A47849"/>
    <w:rsid w:val="00A478E3"/>
    <w:rsid w:val="00A50413"/>
    <w:rsid w:val="00A5177C"/>
    <w:rsid w:val="00A5272D"/>
    <w:rsid w:val="00A52F2D"/>
    <w:rsid w:val="00A5325A"/>
    <w:rsid w:val="00A539B7"/>
    <w:rsid w:val="00A544BC"/>
    <w:rsid w:val="00A547A6"/>
    <w:rsid w:val="00A57D3A"/>
    <w:rsid w:val="00A57E8D"/>
    <w:rsid w:val="00A60FA8"/>
    <w:rsid w:val="00A6190F"/>
    <w:rsid w:val="00A63346"/>
    <w:rsid w:val="00A63E7A"/>
    <w:rsid w:val="00A6449F"/>
    <w:rsid w:val="00A651CC"/>
    <w:rsid w:val="00A65340"/>
    <w:rsid w:val="00A66984"/>
    <w:rsid w:val="00A66A73"/>
    <w:rsid w:val="00A66BD4"/>
    <w:rsid w:val="00A70313"/>
    <w:rsid w:val="00A7123E"/>
    <w:rsid w:val="00A7164E"/>
    <w:rsid w:val="00A71927"/>
    <w:rsid w:val="00A724FD"/>
    <w:rsid w:val="00A73AFB"/>
    <w:rsid w:val="00A743A7"/>
    <w:rsid w:val="00A74E8B"/>
    <w:rsid w:val="00A74F8A"/>
    <w:rsid w:val="00A77965"/>
    <w:rsid w:val="00A815AD"/>
    <w:rsid w:val="00A8379A"/>
    <w:rsid w:val="00A837C7"/>
    <w:rsid w:val="00A83AA5"/>
    <w:rsid w:val="00A847C3"/>
    <w:rsid w:val="00A84F13"/>
    <w:rsid w:val="00A926E3"/>
    <w:rsid w:val="00A94083"/>
    <w:rsid w:val="00A94140"/>
    <w:rsid w:val="00A95245"/>
    <w:rsid w:val="00A96F79"/>
    <w:rsid w:val="00A9724B"/>
    <w:rsid w:val="00A97604"/>
    <w:rsid w:val="00AA0E1E"/>
    <w:rsid w:val="00AA1EF3"/>
    <w:rsid w:val="00AA3D24"/>
    <w:rsid w:val="00AA3DB0"/>
    <w:rsid w:val="00AA4FE9"/>
    <w:rsid w:val="00AA5122"/>
    <w:rsid w:val="00AA52ED"/>
    <w:rsid w:val="00AA5C5D"/>
    <w:rsid w:val="00AA71B7"/>
    <w:rsid w:val="00AA7476"/>
    <w:rsid w:val="00AA7B0C"/>
    <w:rsid w:val="00AB139A"/>
    <w:rsid w:val="00AB1B69"/>
    <w:rsid w:val="00AB2375"/>
    <w:rsid w:val="00AB2FBF"/>
    <w:rsid w:val="00AB32E8"/>
    <w:rsid w:val="00AB3F53"/>
    <w:rsid w:val="00AB50D4"/>
    <w:rsid w:val="00AB5320"/>
    <w:rsid w:val="00AB6170"/>
    <w:rsid w:val="00AB61E7"/>
    <w:rsid w:val="00AB6788"/>
    <w:rsid w:val="00AB7088"/>
    <w:rsid w:val="00AB758B"/>
    <w:rsid w:val="00AC0CF7"/>
    <w:rsid w:val="00AC1266"/>
    <w:rsid w:val="00AC139B"/>
    <w:rsid w:val="00AC3F0C"/>
    <w:rsid w:val="00AC435A"/>
    <w:rsid w:val="00AC4428"/>
    <w:rsid w:val="00AC46B7"/>
    <w:rsid w:val="00AC478B"/>
    <w:rsid w:val="00AC5571"/>
    <w:rsid w:val="00AC61B8"/>
    <w:rsid w:val="00AD0B34"/>
    <w:rsid w:val="00AD1CE9"/>
    <w:rsid w:val="00AD3279"/>
    <w:rsid w:val="00AD3805"/>
    <w:rsid w:val="00AD3B26"/>
    <w:rsid w:val="00AD4382"/>
    <w:rsid w:val="00AD4465"/>
    <w:rsid w:val="00AD6670"/>
    <w:rsid w:val="00AE1082"/>
    <w:rsid w:val="00AE3223"/>
    <w:rsid w:val="00AE37A3"/>
    <w:rsid w:val="00AE605C"/>
    <w:rsid w:val="00AE6F44"/>
    <w:rsid w:val="00AE71A3"/>
    <w:rsid w:val="00AF4274"/>
    <w:rsid w:val="00AF4C2B"/>
    <w:rsid w:val="00AF4E4B"/>
    <w:rsid w:val="00AF4FB8"/>
    <w:rsid w:val="00AF5587"/>
    <w:rsid w:val="00AF5EC5"/>
    <w:rsid w:val="00B005F0"/>
    <w:rsid w:val="00B013F7"/>
    <w:rsid w:val="00B01EFC"/>
    <w:rsid w:val="00B02D4B"/>
    <w:rsid w:val="00B042EE"/>
    <w:rsid w:val="00B04BD8"/>
    <w:rsid w:val="00B0506C"/>
    <w:rsid w:val="00B0612F"/>
    <w:rsid w:val="00B0683F"/>
    <w:rsid w:val="00B07A3F"/>
    <w:rsid w:val="00B102C8"/>
    <w:rsid w:val="00B106FA"/>
    <w:rsid w:val="00B10F8B"/>
    <w:rsid w:val="00B11FC3"/>
    <w:rsid w:val="00B12FAC"/>
    <w:rsid w:val="00B13345"/>
    <w:rsid w:val="00B13C3E"/>
    <w:rsid w:val="00B14F3A"/>
    <w:rsid w:val="00B14F72"/>
    <w:rsid w:val="00B17AE2"/>
    <w:rsid w:val="00B201BF"/>
    <w:rsid w:val="00B20A45"/>
    <w:rsid w:val="00B21419"/>
    <w:rsid w:val="00B22E46"/>
    <w:rsid w:val="00B2397C"/>
    <w:rsid w:val="00B30A5C"/>
    <w:rsid w:val="00B321D2"/>
    <w:rsid w:val="00B325CB"/>
    <w:rsid w:val="00B327CB"/>
    <w:rsid w:val="00B32CA9"/>
    <w:rsid w:val="00B3438A"/>
    <w:rsid w:val="00B3452F"/>
    <w:rsid w:val="00B365B5"/>
    <w:rsid w:val="00B36A08"/>
    <w:rsid w:val="00B40DEE"/>
    <w:rsid w:val="00B41B19"/>
    <w:rsid w:val="00B42DC0"/>
    <w:rsid w:val="00B433B5"/>
    <w:rsid w:val="00B45705"/>
    <w:rsid w:val="00B45C4E"/>
    <w:rsid w:val="00B463B8"/>
    <w:rsid w:val="00B509AB"/>
    <w:rsid w:val="00B557F3"/>
    <w:rsid w:val="00B55B60"/>
    <w:rsid w:val="00B55DEB"/>
    <w:rsid w:val="00B56404"/>
    <w:rsid w:val="00B56498"/>
    <w:rsid w:val="00B57150"/>
    <w:rsid w:val="00B5754A"/>
    <w:rsid w:val="00B575FC"/>
    <w:rsid w:val="00B62E02"/>
    <w:rsid w:val="00B6524E"/>
    <w:rsid w:val="00B6545F"/>
    <w:rsid w:val="00B6587B"/>
    <w:rsid w:val="00B65AF9"/>
    <w:rsid w:val="00B65C56"/>
    <w:rsid w:val="00B66A26"/>
    <w:rsid w:val="00B672FB"/>
    <w:rsid w:val="00B67659"/>
    <w:rsid w:val="00B70DA0"/>
    <w:rsid w:val="00B70DB3"/>
    <w:rsid w:val="00B711E8"/>
    <w:rsid w:val="00B71839"/>
    <w:rsid w:val="00B7207A"/>
    <w:rsid w:val="00B720DA"/>
    <w:rsid w:val="00B72AE2"/>
    <w:rsid w:val="00B72EB7"/>
    <w:rsid w:val="00B73472"/>
    <w:rsid w:val="00B73F01"/>
    <w:rsid w:val="00B743D3"/>
    <w:rsid w:val="00B752B2"/>
    <w:rsid w:val="00B76929"/>
    <w:rsid w:val="00B76F0B"/>
    <w:rsid w:val="00B7772C"/>
    <w:rsid w:val="00B804C8"/>
    <w:rsid w:val="00B8083D"/>
    <w:rsid w:val="00B81CA3"/>
    <w:rsid w:val="00B81EAB"/>
    <w:rsid w:val="00B83111"/>
    <w:rsid w:val="00B83274"/>
    <w:rsid w:val="00B8372C"/>
    <w:rsid w:val="00B8438C"/>
    <w:rsid w:val="00B84CD4"/>
    <w:rsid w:val="00B85C4B"/>
    <w:rsid w:val="00B86181"/>
    <w:rsid w:val="00B871C5"/>
    <w:rsid w:val="00B876E1"/>
    <w:rsid w:val="00B879EA"/>
    <w:rsid w:val="00B90FCD"/>
    <w:rsid w:val="00B91B55"/>
    <w:rsid w:val="00B93374"/>
    <w:rsid w:val="00B9480E"/>
    <w:rsid w:val="00B94BFA"/>
    <w:rsid w:val="00B95091"/>
    <w:rsid w:val="00B97E1D"/>
    <w:rsid w:val="00B97F26"/>
    <w:rsid w:val="00BA1CB7"/>
    <w:rsid w:val="00BA2921"/>
    <w:rsid w:val="00BA4563"/>
    <w:rsid w:val="00BA5951"/>
    <w:rsid w:val="00BA7247"/>
    <w:rsid w:val="00BB035B"/>
    <w:rsid w:val="00BB0ABD"/>
    <w:rsid w:val="00BB1163"/>
    <w:rsid w:val="00BB211A"/>
    <w:rsid w:val="00BB245A"/>
    <w:rsid w:val="00BB42F4"/>
    <w:rsid w:val="00BB4B8F"/>
    <w:rsid w:val="00BB509E"/>
    <w:rsid w:val="00BB614D"/>
    <w:rsid w:val="00BB6B90"/>
    <w:rsid w:val="00BB76F4"/>
    <w:rsid w:val="00BB7C73"/>
    <w:rsid w:val="00BC043D"/>
    <w:rsid w:val="00BC0D9B"/>
    <w:rsid w:val="00BC0FDD"/>
    <w:rsid w:val="00BC2359"/>
    <w:rsid w:val="00BC2AB5"/>
    <w:rsid w:val="00BC365A"/>
    <w:rsid w:val="00BC36BB"/>
    <w:rsid w:val="00BC42AB"/>
    <w:rsid w:val="00BC56B3"/>
    <w:rsid w:val="00BC59BC"/>
    <w:rsid w:val="00BC5BC6"/>
    <w:rsid w:val="00BC5DA2"/>
    <w:rsid w:val="00BC7597"/>
    <w:rsid w:val="00BD0E14"/>
    <w:rsid w:val="00BD17FE"/>
    <w:rsid w:val="00BD18C8"/>
    <w:rsid w:val="00BD2E71"/>
    <w:rsid w:val="00BD4CFB"/>
    <w:rsid w:val="00BD636C"/>
    <w:rsid w:val="00BD700E"/>
    <w:rsid w:val="00BD7FF6"/>
    <w:rsid w:val="00BE03B4"/>
    <w:rsid w:val="00BE0984"/>
    <w:rsid w:val="00BE0AAD"/>
    <w:rsid w:val="00BE0FF5"/>
    <w:rsid w:val="00BE2B75"/>
    <w:rsid w:val="00BE2DE3"/>
    <w:rsid w:val="00BE509E"/>
    <w:rsid w:val="00BE5540"/>
    <w:rsid w:val="00BE61A3"/>
    <w:rsid w:val="00BE7D9A"/>
    <w:rsid w:val="00BF08A4"/>
    <w:rsid w:val="00BF0F97"/>
    <w:rsid w:val="00BF2987"/>
    <w:rsid w:val="00BF36BB"/>
    <w:rsid w:val="00BF3B9B"/>
    <w:rsid w:val="00BF3F24"/>
    <w:rsid w:val="00BF46CF"/>
    <w:rsid w:val="00BF4EF3"/>
    <w:rsid w:val="00BF5572"/>
    <w:rsid w:val="00BF7872"/>
    <w:rsid w:val="00C00ABB"/>
    <w:rsid w:val="00C0208A"/>
    <w:rsid w:val="00C02344"/>
    <w:rsid w:val="00C02755"/>
    <w:rsid w:val="00C02B34"/>
    <w:rsid w:val="00C049B4"/>
    <w:rsid w:val="00C04FB0"/>
    <w:rsid w:val="00C05289"/>
    <w:rsid w:val="00C053A0"/>
    <w:rsid w:val="00C0614F"/>
    <w:rsid w:val="00C073DE"/>
    <w:rsid w:val="00C07A64"/>
    <w:rsid w:val="00C07B0D"/>
    <w:rsid w:val="00C1062A"/>
    <w:rsid w:val="00C11095"/>
    <w:rsid w:val="00C11339"/>
    <w:rsid w:val="00C119E5"/>
    <w:rsid w:val="00C12730"/>
    <w:rsid w:val="00C12A0B"/>
    <w:rsid w:val="00C136E4"/>
    <w:rsid w:val="00C1403E"/>
    <w:rsid w:val="00C14C4F"/>
    <w:rsid w:val="00C15ABF"/>
    <w:rsid w:val="00C169C8"/>
    <w:rsid w:val="00C16A54"/>
    <w:rsid w:val="00C17B20"/>
    <w:rsid w:val="00C17FE5"/>
    <w:rsid w:val="00C20B84"/>
    <w:rsid w:val="00C20EE8"/>
    <w:rsid w:val="00C20EED"/>
    <w:rsid w:val="00C21076"/>
    <w:rsid w:val="00C2258F"/>
    <w:rsid w:val="00C22EE9"/>
    <w:rsid w:val="00C238C4"/>
    <w:rsid w:val="00C23971"/>
    <w:rsid w:val="00C23B87"/>
    <w:rsid w:val="00C24D7C"/>
    <w:rsid w:val="00C262DD"/>
    <w:rsid w:val="00C27C68"/>
    <w:rsid w:val="00C30928"/>
    <w:rsid w:val="00C31259"/>
    <w:rsid w:val="00C3200A"/>
    <w:rsid w:val="00C324E5"/>
    <w:rsid w:val="00C32AE2"/>
    <w:rsid w:val="00C33A2B"/>
    <w:rsid w:val="00C352E8"/>
    <w:rsid w:val="00C36584"/>
    <w:rsid w:val="00C3658D"/>
    <w:rsid w:val="00C36F19"/>
    <w:rsid w:val="00C371DE"/>
    <w:rsid w:val="00C37340"/>
    <w:rsid w:val="00C37B30"/>
    <w:rsid w:val="00C400D9"/>
    <w:rsid w:val="00C4073F"/>
    <w:rsid w:val="00C408FC"/>
    <w:rsid w:val="00C418F2"/>
    <w:rsid w:val="00C42046"/>
    <w:rsid w:val="00C42F75"/>
    <w:rsid w:val="00C43117"/>
    <w:rsid w:val="00C44F98"/>
    <w:rsid w:val="00C455BA"/>
    <w:rsid w:val="00C461DE"/>
    <w:rsid w:val="00C46AB5"/>
    <w:rsid w:val="00C47BF8"/>
    <w:rsid w:val="00C47F47"/>
    <w:rsid w:val="00C501E9"/>
    <w:rsid w:val="00C532D5"/>
    <w:rsid w:val="00C558B1"/>
    <w:rsid w:val="00C55FFC"/>
    <w:rsid w:val="00C56E33"/>
    <w:rsid w:val="00C57082"/>
    <w:rsid w:val="00C57110"/>
    <w:rsid w:val="00C5711E"/>
    <w:rsid w:val="00C602B1"/>
    <w:rsid w:val="00C60A99"/>
    <w:rsid w:val="00C613A2"/>
    <w:rsid w:val="00C61DBC"/>
    <w:rsid w:val="00C621B8"/>
    <w:rsid w:val="00C62724"/>
    <w:rsid w:val="00C6393A"/>
    <w:rsid w:val="00C64460"/>
    <w:rsid w:val="00C65B5C"/>
    <w:rsid w:val="00C66F17"/>
    <w:rsid w:val="00C710EA"/>
    <w:rsid w:val="00C71A8D"/>
    <w:rsid w:val="00C72D58"/>
    <w:rsid w:val="00C734AA"/>
    <w:rsid w:val="00C73C65"/>
    <w:rsid w:val="00C74116"/>
    <w:rsid w:val="00C76878"/>
    <w:rsid w:val="00C76C04"/>
    <w:rsid w:val="00C76EE3"/>
    <w:rsid w:val="00C7728E"/>
    <w:rsid w:val="00C77598"/>
    <w:rsid w:val="00C77A5D"/>
    <w:rsid w:val="00C77DAD"/>
    <w:rsid w:val="00C80008"/>
    <w:rsid w:val="00C80432"/>
    <w:rsid w:val="00C81458"/>
    <w:rsid w:val="00C817C7"/>
    <w:rsid w:val="00C81FDB"/>
    <w:rsid w:val="00C82655"/>
    <w:rsid w:val="00C82F25"/>
    <w:rsid w:val="00C8332D"/>
    <w:rsid w:val="00C85D99"/>
    <w:rsid w:val="00C91E03"/>
    <w:rsid w:val="00C91E29"/>
    <w:rsid w:val="00C9276E"/>
    <w:rsid w:val="00C93607"/>
    <w:rsid w:val="00C93F7A"/>
    <w:rsid w:val="00C9414A"/>
    <w:rsid w:val="00C97274"/>
    <w:rsid w:val="00CA1705"/>
    <w:rsid w:val="00CA2AE4"/>
    <w:rsid w:val="00CA33D5"/>
    <w:rsid w:val="00CA3D83"/>
    <w:rsid w:val="00CA45C3"/>
    <w:rsid w:val="00CA58E9"/>
    <w:rsid w:val="00CA5AFE"/>
    <w:rsid w:val="00CA64D9"/>
    <w:rsid w:val="00CA70CB"/>
    <w:rsid w:val="00CA72BB"/>
    <w:rsid w:val="00CB0834"/>
    <w:rsid w:val="00CB0C4E"/>
    <w:rsid w:val="00CB0D65"/>
    <w:rsid w:val="00CB1903"/>
    <w:rsid w:val="00CB4777"/>
    <w:rsid w:val="00CB563B"/>
    <w:rsid w:val="00CB5695"/>
    <w:rsid w:val="00CB6598"/>
    <w:rsid w:val="00CB6AD6"/>
    <w:rsid w:val="00CC02E6"/>
    <w:rsid w:val="00CC07F6"/>
    <w:rsid w:val="00CC17F6"/>
    <w:rsid w:val="00CC2B7B"/>
    <w:rsid w:val="00CC2D6C"/>
    <w:rsid w:val="00CC2F9D"/>
    <w:rsid w:val="00CC319D"/>
    <w:rsid w:val="00CC33FC"/>
    <w:rsid w:val="00CC4D2B"/>
    <w:rsid w:val="00CC541E"/>
    <w:rsid w:val="00CC59B9"/>
    <w:rsid w:val="00CC6363"/>
    <w:rsid w:val="00CD0178"/>
    <w:rsid w:val="00CD12DF"/>
    <w:rsid w:val="00CD1307"/>
    <w:rsid w:val="00CD1740"/>
    <w:rsid w:val="00CD1790"/>
    <w:rsid w:val="00CD1985"/>
    <w:rsid w:val="00CD3810"/>
    <w:rsid w:val="00CD3865"/>
    <w:rsid w:val="00CD406D"/>
    <w:rsid w:val="00CD47B3"/>
    <w:rsid w:val="00CD4E69"/>
    <w:rsid w:val="00CD5124"/>
    <w:rsid w:val="00CD5C2C"/>
    <w:rsid w:val="00CD7DE2"/>
    <w:rsid w:val="00CE1A20"/>
    <w:rsid w:val="00CE33FF"/>
    <w:rsid w:val="00CE4AE4"/>
    <w:rsid w:val="00CE52BB"/>
    <w:rsid w:val="00CE56DD"/>
    <w:rsid w:val="00CE5C66"/>
    <w:rsid w:val="00CE5F74"/>
    <w:rsid w:val="00CE79FD"/>
    <w:rsid w:val="00CF01DA"/>
    <w:rsid w:val="00CF04C8"/>
    <w:rsid w:val="00CF36CA"/>
    <w:rsid w:val="00CF3D5A"/>
    <w:rsid w:val="00CF3DD3"/>
    <w:rsid w:val="00CF5411"/>
    <w:rsid w:val="00CF6236"/>
    <w:rsid w:val="00CF63F4"/>
    <w:rsid w:val="00CF6BB5"/>
    <w:rsid w:val="00CF76C7"/>
    <w:rsid w:val="00D0303E"/>
    <w:rsid w:val="00D06DBA"/>
    <w:rsid w:val="00D10788"/>
    <w:rsid w:val="00D149BF"/>
    <w:rsid w:val="00D15270"/>
    <w:rsid w:val="00D167E8"/>
    <w:rsid w:val="00D201A8"/>
    <w:rsid w:val="00D208B6"/>
    <w:rsid w:val="00D20BE6"/>
    <w:rsid w:val="00D21242"/>
    <w:rsid w:val="00D22018"/>
    <w:rsid w:val="00D238C1"/>
    <w:rsid w:val="00D24E25"/>
    <w:rsid w:val="00D24F7B"/>
    <w:rsid w:val="00D25646"/>
    <w:rsid w:val="00D26B5D"/>
    <w:rsid w:val="00D26BC9"/>
    <w:rsid w:val="00D305EE"/>
    <w:rsid w:val="00D30D9B"/>
    <w:rsid w:val="00D30F5E"/>
    <w:rsid w:val="00D31A85"/>
    <w:rsid w:val="00D31BCA"/>
    <w:rsid w:val="00D31C84"/>
    <w:rsid w:val="00D31DE6"/>
    <w:rsid w:val="00D320EB"/>
    <w:rsid w:val="00D33890"/>
    <w:rsid w:val="00D340BA"/>
    <w:rsid w:val="00D3477A"/>
    <w:rsid w:val="00D34DCC"/>
    <w:rsid w:val="00D36938"/>
    <w:rsid w:val="00D374A9"/>
    <w:rsid w:val="00D37F70"/>
    <w:rsid w:val="00D40306"/>
    <w:rsid w:val="00D40CF0"/>
    <w:rsid w:val="00D40D5E"/>
    <w:rsid w:val="00D40F67"/>
    <w:rsid w:val="00D4139E"/>
    <w:rsid w:val="00D41AB6"/>
    <w:rsid w:val="00D4235A"/>
    <w:rsid w:val="00D4286E"/>
    <w:rsid w:val="00D43B0C"/>
    <w:rsid w:val="00D45750"/>
    <w:rsid w:val="00D45EA5"/>
    <w:rsid w:val="00D4693D"/>
    <w:rsid w:val="00D46FAE"/>
    <w:rsid w:val="00D51853"/>
    <w:rsid w:val="00D52E53"/>
    <w:rsid w:val="00D541BF"/>
    <w:rsid w:val="00D5433E"/>
    <w:rsid w:val="00D56752"/>
    <w:rsid w:val="00D56B6E"/>
    <w:rsid w:val="00D575E8"/>
    <w:rsid w:val="00D57C18"/>
    <w:rsid w:val="00D57FAC"/>
    <w:rsid w:val="00D605C3"/>
    <w:rsid w:val="00D606AB"/>
    <w:rsid w:val="00D61B65"/>
    <w:rsid w:val="00D6229F"/>
    <w:rsid w:val="00D622A4"/>
    <w:rsid w:val="00D624E5"/>
    <w:rsid w:val="00D629CE"/>
    <w:rsid w:val="00D63CB8"/>
    <w:rsid w:val="00D64B8B"/>
    <w:rsid w:val="00D652B9"/>
    <w:rsid w:val="00D673C9"/>
    <w:rsid w:val="00D67873"/>
    <w:rsid w:val="00D67FC6"/>
    <w:rsid w:val="00D70F42"/>
    <w:rsid w:val="00D72002"/>
    <w:rsid w:val="00D72E5E"/>
    <w:rsid w:val="00D7341A"/>
    <w:rsid w:val="00D75DA3"/>
    <w:rsid w:val="00D77D61"/>
    <w:rsid w:val="00D77FCF"/>
    <w:rsid w:val="00D81439"/>
    <w:rsid w:val="00D82638"/>
    <w:rsid w:val="00D8335D"/>
    <w:rsid w:val="00D8390D"/>
    <w:rsid w:val="00D83E8B"/>
    <w:rsid w:val="00D841E1"/>
    <w:rsid w:val="00D85FBD"/>
    <w:rsid w:val="00D86001"/>
    <w:rsid w:val="00D8685B"/>
    <w:rsid w:val="00D87253"/>
    <w:rsid w:val="00D87A8D"/>
    <w:rsid w:val="00D87AB2"/>
    <w:rsid w:val="00D87CEE"/>
    <w:rsid w:val="00D91076"/>
    <w:rsid w:val="00D91EFC"/>
    <w:rsid w:val="00D92036"/>
    <w:rsid w:val="00D92271"/>
    <w:rsid w:val="00D925DD"/>
    <w:rsid w:val="00D929A1"/>
    <w:rsid w:val="00D937A9"/>
    <w:rsid w:val="00D93A9B"/>
    <w:rsid w:val="00D93B70"/>
    <w:rsid w:val="00D94DFE"/>
    <w:rsid w:val="00D95FA1"/>
    <w:rsid w:val="00DA2368"/>
    <w:rsid w:val="00DA3788"/>
    <w:rsid w:val="00DA4475"/>
    <w:rsid w:val="00DA473A"/>
    <w:rsid w:val="00DA561C"/>
    <w:rsid w:val="00DA5AA4"/>
    <w:rsid w:val="00DA788B"/>
    <w:rsid w:val="00DB10EC"/>
    <w:rsid w:val="00DB12AD"/>
    <w:rsid w:val="00DB14FE"/>
    <w:rsid w:val="00DB15B2"/>
    <w:rsid w:val="00DB1AC8"/>
    <w:rsid w:val="00DB271A"/>
    <w:rsid w:val="00DB3EBD"/>
    <w:rsid w:val="00DB5D80"/>
    <w:rsid w:val="00DB6F46"/>
    <w:rsid w:val="00DB705C"/>
    <w:rsid w:val="00DB7316"/>
    <w:rsid w:val="00DC00D1"/>
    <w:rsid w:val="00DC04F3"/>
    <w:rsid w:val="00DC180F"/>
    <w:rsid w:val="00DC31B9"/>
    <w:rsid w:val="00DC3725"/>
    <w:rsid w:val="00DC3C99"/>
    <w:rsid w:val="00DC4969"/>
    <w:rsid w:val="00DC507A"/>
    <w:rsid w:val="00DC57D4"/>
    <w:rsid w:val="00DC5C45"/>
    <w:rsid w:val="00DC6770"/>
    <w:rsid w:val="00DC6AC1"/>
    <w:rsid w:val="00DC6B8D"/>
    <w:rsid w:val="00DC6F75"/>
    <w:rsid w:val="00DC7E14"/>
    <w:rsid w:val="00DD0375"/>
    <w:rsid w:val="00DD18BE"/>
    <w:rsid w:val="00DD1D0D"/>
    <w:rsid w:val="00DD237D"/>
    <w:rsid w:val="00DD2558"/>
    <w:rsid w:val="00DD333C"/>
    <w:rsid w:val="00DD33D7"/>
    <w:rsid w:val="00DD4DCF"/>
    <w:rsid w:val="00DD59FB"/>
    <w:rsid w:val="00DD6950"/>
    <w:rsid w:val="00DD6DED"/>
    <w:rsid w:val="00DD7839"/>
    <w:rsid w:val="00DD7A32"/>
    <w:rsid w:val="00DD7DEF"/>
    <w:rsid w:val="00DE035A"/>
    <w:rsid w:val="00DE0C82"/>
    <w:rsid w:val="00DE19BD"/>
    <w:rsid w:val="00DE1EAD"/>
    <w:rsid w:val="00DE2E32"/>
    <w:rsid w:val="00DE47CC"/>
    <w:rsid w:val="00DE590F"/>
    <w:rsid w:val="00DE5ED9"/>
    <w:rsid w:val="00DE6864"/>
    <w:rsid w:val="00DE7C27"/>
    <w:rsid w:val="00DF04DB"/>
    <w:rsid w:val="00DF3120"/>
    <w:rsid w:val="00DF37C1"/>
    <w:rsid w:val="00DF37E6"/>
    <w:rsid w:val="00DF3EAC"/>
    <w:rsid w:val="00DF416E"/>
    <w:rsid w:val="00DF4AC4"/>
    <w:rsid w:val="00DF6C91"/>
    <w:rsid w:val="00DF70CB"/>
    <w:rsid w:val="00E007A6"/>
    <w:rsid w:val="00E00ACF"/>
    <w:rsid w:val="00E01552"/>
    <w:rsid w:val="00E01C4F"/>
    <w:rsid w:val="00E01E41"/>
    <w:rsid w:val="00E02821"/>
    <w:rsid w:val="00E0293A"/>
    <w:rsid w:val="00E02F34"/>
    <w:rsid w:val="00E03929"/>
    <w:rsid w:val="00E06BE9"/>
    <w:rsid w:val="00E06DDF"/>
    <w:rsid w:val="00E07B8B"/>
    <w:rsid w:val="00E07F5A"/>
    <w:rsid w:val="00E10558"/>
    <w:rsid w:val="00E10800"/>
    <w:rsid w:val="00E1089D"/>
    <w:rsid w:val="00E13080"/>
    <w:rsid w:val="00E13481"/>
    <w:rsid w:val="00E13F8B"/>
    <w:rsid w:val="00E14064"/>
    <w:rsid w:val="00E14206"/>
    <w:rsid w:val="00E156DD"/>
    <w:rsid w:val="00E15FA2"/>
    <w:rsid w:val="00E1739F"/>
    <w:rsid w:val="00E174FD"/>
    <w:rsid w:val="00E202E9"/>
    <w:rsid w:val="00E21226"/>
    <w:rsid w:val="00E22663"/>
    <w:rsid w:val="00E22BAB"/>
    <w:rsid w:val="00E23CBF"/>
    <w:rsid w:val="00E26911"/>
    <w:rsid w:val="00E26AA3"/>
    <w:rsid w:val="00E26EA7"/>
    <w:rsid w:val="00E32014"/>
    <w:rsid w:val="00E327E0"/>
    <w:rsid w:val="00E32B1F"/>
    <w:rsid w:val="00E33866"/>
    <w:rsid w:val="00E34628"/>
    <w:rsid w:val="00E3585C"/>
    <w:rsid w:val="00E35AE6"/>
    <w:rsid w:val="00E360E3"/>
    <w:rsid w:val="00E36904"/>
    <w:rsid w:val="00E36F02"/>
    <w:rsid w:val="00E37C0E"/>
    <w:rsid w:val="00E40258"/>
    <w:rsid w:val="00E4057B"/>
    <w:rsid w:val="00E40F10"/>
    <w:rsid w:val="00E40F94"/>
    <w:rsid w:val="00E41FF0"/>
    <w:rsid w:val="00E42442"/>
    <w:rsid w:val="00E43305"/>
    <w:rsid w:val="00E43B6D"/>
    <w:rsid w:val="00E44535"/>
    <w:rsid w:val="00E446BF"/>
    <w:rsid w:val="00E4644D"/>
    <w:rsid w:val="00E472AA"/>
    <w:rsid w:val="00E47532"/>
    <w:rsid w:val="00E47E9B"/>
    <w:rsid w:val="00E50DE2"/>
    <w:rsid w:val="00E51488"/>
    <w:rsid w:val="00E526FA"/>
    <w:rsid w:val="00E527F7"/>
    <w:rsid w:val="00E52E51"/>
    <w:rsid w:val="00E53E6E"/>
    <w:rsid w:val="00E54B70"/>
    <w:rsid w:val="00E5650E"/>
    <w:rsid w:val="00E566F5"/>
    <w:rsid w:val="00E56976"/>
    <w:rsid w:val="00E609AF"/>
    <w:rsid w:val="00E61513"/>
    <w:rsid w:val="00E62162"/>
    <w:rsid w:val="00E648EE"/>
    <w:rsid w:val="00E652F0"/>
    <w:rsid w:val="00E66004"/>
    <w:rsid w:val="00E66A9F"/>
    <w:rsid w:val="00E66E38"/>
    <w:rsid w:val="00E676F9"/>
    <w:rsid w:val="00E704DE"/>
    <w:rsid w:val="00E71830"/>
    <w:rsid w:val="00E72748"/>
    <w:rsid w:val="00E734D2"/>
    <w:rsid w:val="00E73608"/>
    <w:rsid w:val="00E744FF"/>
    <w:rsid w:val="00E7544B"/>
    <w:rsid w:val="00E75C9E"/>
    <w:rsid w:val="00E76237"/>
    <w:rsid w:val="00E76A01"/>
    <w:rsid w:val="00E76C2E"/>
    <w:rsid w:val="00E7716F"/>
    <w:rsid w:val="00E80E85"/>
    <w:rsid w:val="00E81388"/>
    <w:rsid w:val="00E85735"/>
    <w:rsid w:val="00E86E60"/>
    <w:rsid w:val="00E87E98"/>
    <w:rsid w:val="00E91598"/>
    <w:rsid w:val="00E916DD"/>
    <w:rsid w:val="00E91AA5"/>
    <w:rsid w:val="00E91E66"/>
    <w:rsid w:val="00E920DF"/>
    <w:rsid w:val="00E94B56"/>
    <w:rsid w:val="00E95A00"/>
    <w:rsid w:val="00E95E92"/>
    <w:rsid w:val="00E96467"/>
    <w:rsid w:val="00E976E4"/>
    <w:rsid w:val="00E97A01"/>
    <w:rsid w:val="00EA0999"/>
    <w:rsid w:val="00EA16A0"/>
    <w:rsid w:val="00EA1D10"/>
    <w:rsid w:val="00EA352D"/>
    <w:rsid w:val="00EA41F2"/>
    <w:rsid w:val="00EA4F95"/>
    <w:rsid w:val="00EA5A2C"/>
    <w:rsid w:val="00EA6550"/>
    <w:rsid w:val="00EA69AF"/>
    <w:rsid w:val="00EA6DCA"/>
    <w:rsid w:val="00EA71A9"/>
    <w:rsid w:val="00EB0001"/>
    <w:rsid w:val="00EB0016"/>
    <w:rsid w:val="00EB08AC"/>
    <w:rsid w:val="00EB2002"/>
    <w:rsid w:val="00EB299A"/>
    <w:rsid w:val="00EB34EE"/>
    <w:rsid w:val="00EB3689"/>
    <w:rsid w:val="00EB4035"/>
    <w:rsid w:val="00EB61E4"/>
    <w:rsid w:val="00EB6A60"/>
    <w:rsid w:val="00EC0356"/>
    <w:rsid w:val="00EC06F3"/>
    <w:rsid w:val="00EC0726"/>
    <w:rsid w:val="00EC3010"/>
    <w:rsid w:val="00EC3AD7"/>
    <w:rsid w:val="00EC43E9"/>
    <w:rsid w:val="00EC4479"/>
    <w:rsid w:val="00EC5551"/>
    <w:rsid w:val="00EC5ACD"/>
    <w:rsid w:val="00ED09A2"/>
    <w:rsid w:val="00ED126C"/>
    <w:rsid w:val="00ED1929"/>
    <w:rsid w:val="00ED2185"/>
    <w:rsid w:val="00ED5FBE"/>
    <w:rsid w:val="00ED60A4"/>
    <w:rsid w:val="00ED7DED"/>
    <w:rsid w:val="00EE0E1B"/>
    <w:rsid w:val="00EE1DCB"/>
    <w:rsid w:val="00EE24D7"/>
    <w:rsid w:val="00EE332C"/>
    <w:rsid w:val="00EE3BF7"/>
    <w:rsid w:val="00EE487A"/>
    <w:rsid w:val="00EE4B91"/>
    <w:rsid w:val="00EE4EE7"/>
    <w:rsid w:val="00EE523C"/>
    <w:rsid w:val="00EE587B"/>
    <w:rsid w:val="00EE5F5C"/>
    <w:rsid w:val="00EE612B"/>
    <w:rsid w:val="00EE628F"/>
    <w:rsid w:val="00EE7101"/>
    <w:rsid w:val="00EE7233"/>
    <w:rsid w:val="00EF014C"/>
    <w:rsid w:val="00EF08D3"/>
    <w:rsid w:val="00EF19CE"/>
    <w:rsid w:val="00EF3623"/>
    <w:rsid w:val="00EF3A34"/>
    <w:rsid w:val="00EF3E7E"/>
    <w:rsid w:val="00EF4F15"/>
    <w:rsid w:val="00EF585E"/>
    <w:rsid w:val="00EF5C43"/>
    <w:rsid w:val="00EF5EF6"/>
    <w:rsid w:val="00EF605B"/>
    <w:rsid w:val="00EF6DF6"/>
    <w:rsid w:val="00F025E8"/>
    <w:rsid w:val="00F02E8B"/>
    <w:rsid w:val="00F02E96"/>
    <w:rsid w:val="00F04428"/>
    <w:rsid w:val="00F04D80"/>
    <w:rsid w:val="00F059EE"/>
    <w:rsid w:val="00F078ED"/>
    <w:rsid w:val="00F1064A"/>
    <w:rsid w:val="00F10DAA"/>
    <w:rsid w:val="00F110E4"/>
    <w:rsid w:val="00F140D8"/>
    <w:rsid w:val="00F1485E"/>
    <w:rsid w:val="00F159F5"/>
    <w:rsid w:val="00F15EDC"/>
    <w:rsid w:val="00F15F58"/>
    <w:rsid w:val="00F1606A"/>
    <w:rsid w:val="00F20413"/>
    <w:rsid w:val="00F20AD2"/>
    <w:rsid w:val="00F214DF"/>
    <w:rsid w:val="00F21EFD"/>
    <w:rsid w:val="00F22FAD"/>
    <w:rsid w:val="00F230E2"/>
    <w:rsid w:val="00F2466A"/>
    <w:rsid w:val="00F25C59"/>
    <w:rsid w:val="00F25E5A"/>
    <w:rsid w:val="00F26734"/>
    <w:rsid w:val="00F27B14"/>
    <w:rsid w:val="00F30004"/>
    <w:rsid w:val="00F3058E"/>
    <w:rsid w:val="00F3061C"/>
    <w:rsid w:val="00F30CBE"/>
    <w:rsid w:val="00F30CE8"/>
    <w:rsid w:val="00F31445"/>
    <w:rsid w:val="00F3152C"/>
    <w:rsid w:val="00F31A5F"/>
    <w:rsid w:val="00F31F0F"/>
    <w:rsid w:val="00F331A7"/>
    <w:rsid w:val="00F34D4B"/>
    <w:rsid w:val="00F34FF4"/>
    <w:rsid w:val="00F357AE"/>
    <w:rsid w:val="00F3613C"/>
    <w:rsid w:val="00F36CA7"/>
    <w:rsid w:val="00F37D3B"/>
    <w:rsid w:val="00F4018F"/>
    <w:rsid w:val="00F4207D"/>
    <w:rsid w:val="00F420E4"/>
    <w:rsid w:val="00F44603"/>
    <w:rsid w:val="00F44B06"/>
    <w:rsid w:val="00F451D3"/>
    <w:rsid w:val="00F45685"/>
    <w:rsid w:val="00F460FC"/>
    <w:rsid w:val="00F50887"/>
    <w:rsid w:val="00F5132B"/>
    <w:rsid w:val="00F51A79"/>
    <w:rsid w:val="00F51D0F"/>
    <w:rsid w:val="00F52060"/>
    <w:rsid w:val="00F543E4"/>
    <w:rsid w:val="00F547A8"/>
    <w:rsid w:val="00F557F3"/>
    <w:rsid w:val="00F57939"/>
    <w:rsid w:val="00F6168A"/>
    <w:rsid w:val="00F6342B"/>
    <w:rsid w:val="00F639F4"/>
    <w:rsid w:val="00F652E3"/>
    <w:rsid w:val="00F65CB5"/>
    <w:rsid w:val="00F65DEC"/>
    <w:rsid w:val="00F67BAF"/>
    <w:rsid w:val="00F70F53"/>
    <w:rsid w:val="00F727F3"/>
    <w:rsid w:val="00F736C4"/>
    <w:rsid w:val="00F738A8"/>
    <w:rsid w:val="00F743D6"/>
    <w:rsid w:val="00F74C4F"/>
    <w:rsid w:val="00F74D08"/>
    <w:rsid w:val="00F7706E"/>
    <w:rsid w:val="00F77B6D"/>
    <w:rsid w:val="00F805BF"/>
    <w:rsid w:val="00F80ACA"/>
    <w:rsid w:val="00F81431"/>
    <w:rsid w:val="00F81734"/>
    <w:rsid w:val="00F8234D"/>
    <w:rsid w:val="00F835C8"/>
    <w:rsid w:val="00F8487B"/>
    <w:rsid w:val="00F8711B"/>
    <w:rsid w:val="00F90301"/>
    <w:rsid w:val="00F9088E"/>
    <w:rsid w:val="00F90DCA"/>
    <w:rsid w:val="00F9493F"/>
    <w:rsid w:val="00F949E8"/>
    <w:rsid w:val="00F95656"/>
    <w:rsid w:val="00F96000"/>
    <w:rsid w:val="00F96863"/>
    <w:rsid w:val="00F97887"/>
    <w:rsid w:val="00F97B2D"/>
    <w:rsid w:val="00FA10D2"/>
    <w:rsid w:val="00FA129E"/>
    <w:rsid w:val="00FA12C8"/>
    <w:rsid w:val="00FA1C79"/>
    <w:rsid w:val="00FA24E6"/>
    <w:rsid w:val="00FA3248"/>
    <w:rsid w:val="00FA332E"/>
    <w:rsid w:val="00FA3986"/>
    <w:rsid w:val="00FA3C87"/>
    <w:rsid w:val="00FA47AD"/>
    <w:rsid w:val="00FA5F42"/>
    <w:rsid w:val="00FA6095"/>
    <w:rsid w:val="00FA64C4"/>
    <w:rsid w:val="00FA6C5D"/>
    <w:rsid w:val="00FA6E2E"/>
    <w:rsid w:val="00FA7994"/>
    <w:rsid w:val="00FB05EB"/>
    <w:rsid w:val="00FB064A"/>
    <w:rsid w:val="00FB17FE"/>
    <w:rsid w:val="00FB20BF"/>
    <w:rsid w:val="00FB2AED"/>
    <w:rsid w:val="00FB34BC"/>
    <w:rsid w:val="00FB34C5"/>
    <w:rsid w:val="00FB6303"/>
    <w:rsid w:val="00FB6E07"/>
    <w:rsid w:val="00FB6E59"/>
    <w:rsid w:val="00FB7584"/>
    <w:rsid w:val="00FC09B9"/>
    <w:rsid w:val="00FC15F2"/>
    <w:rsid w:val="00FC1A75"/>
    <w:rsid w:val="00FC1FD5"/>
    <w:rsid w:val="00FC2249"/>
    <w:rsid w:val="00FC2940"/>
    <w:rsid w:val="00FC4341"/>
    <w:rsid w:val="00FC443F"/>
    <w:rsid w:val="00FC4CC7"/>
    <w:rsid w:val="00FC6D1C"/>
    <w:rsid w:val="00FC7908"/>
    <w:rsid w:val="00FC795F"/>
    <w:rsid w:val="00FD0709"/>
    <w:rsid w:val="00FD0C8C"/>
    <w:rsid w:val="00FD346A"/>
    <w:rsid w:val="00FD47FE"/>
    <w:rsid w:val="00FD48A4"/>
    <w:rsid w:val="00FD4C2E"/>
    <w:rsid w:val="00FD5CF1"/>
    <w:rsid w:val="00FD6477"/>
    <w:rsid w:val="00FD6F81"/>
    <w:rsid w:val="00FD7CB8"/>
    <w:rsid w:val="00FD7ED9"/>
    <w:rsid w:val="00FD7EF9"/>
    <w:rsid w:val="00FE0074"/>
    <w:rsid w:val="00FE0A4A"/>
    <w:rsid w:val="00FE12F1"/>
    <w:rsid w:val="00FE4504"/>
    <w:rsid w:val="00FE4DDA"/>
    <w:rsid w:val="00FE583B"/>
    <w:rsid w:val="00FE6FB4"/>
    <w:rsid w:val="00FF1014"/>
    <w:rsid w:val="00FF1775"/>
    <w:rsid w:val="00FF2E8D"/>
    <w:rsid w:val="00FF33D5"/>
    <w:rsid w:val="00FF4245"/>
    <w:rsid w:val="00FF43C6"/>
    <w:rsid w:val="00FF44DE"/>
    <w:rsid w:val="00FF697F"/>
    <w:rsid w:val="00FF7251"/>
    <w:rsid w:val="00FF7547"/>
    <w:rsid w:val="00FF7AFE"/>
    <w:rsid w:val="334C2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90831FC"/>
  <w15:chartTrackingRefBased/>
  <w15:docId w15:val="{086756BA-3C85-46FD-AC77-B6F1615F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4D9"/>
    <w:rPr>
      <w:lang w:eastAsia="en-US"/>
    </w:rPr>
  </w:style>
  <w:style w:type="paragraph" w:styleId="Heading1">
    <w:name w:val="heading 1"/>
    <w:basedOn w:val="Normal"/>
    <w:next w:val="Normal"/>
    <w:qFormat/>
    <w:rsid w:val="00D167E8"/>
    <w:pPr>
      <w:keepNext/>
      <w:spacing w:after="60"/>
      <w:outlineLvl w:val="0"/>
    </w:pPr>
    <w:rPr>
      <w:b/>
      <w:sz w:val="24"/>
    </w:rPr>
  </w:style>
  <w:style w:type="paragraph" w:styleId="Heading4">
    <w:name w:val="heading 4"/>
    <w:basedOn w:val="Normal"/>
    <w:next w:val="Normal"/>
    <w:link w:val="Heading4Char"/>
    <w:semiHidden/>
    <w:unhideWhenUsed/>
    <w:qFormat/>
    <w:rsid w:val="00300B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B4BE2"/>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semiHidden/>
    <w:unhideWhenUsed/>
    <w:qFormat/>
    <w:rsid w:val="00DE0C8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67E8"/>
    <w:pPr>
      <w:tabs>
        <w:tab w:val="center" w:pos="4153"/>
        <w:tab w:val="right" w:pos="8306"/>
      </w:tabs>
    </w:pPr>
  </w:style>
  <w:style w:type="character" w:styleId="PageNumber">
    <w:name w:val="page number"/>
    <w:basedOn w:val="DefaultParagraphFont"/>
    <w:rsid w:val="00D167E8"/>
  </w:style>
  <w:style w:type="paragraph" w:styleId="Footer">
    <w:name w:val="footer"/>
    <w:basedOn w:val="Normal"/>
    <w:link w:val="FooterChar"/>
    <w:uiPriority w:val="99"/>
    <w:rsid w:val="00D167E8"/>
    <w:pPr>
      <w:tabs>
        <w:tab w:val="center" w:pos="4153"/>
        <w:tab w:val="right" w:pos="8306"/>
      </w:tabs>
    </w:pPr>
  </w:style>
  <w:style w:type="paragraph" w:styleId="Caption">
    <w:name w:val="caption"/>
    <w:basedOn w:val="Normal"/>
    <w:next w:val="Normal"/>
    <w:qFormat/>
    <w:rsid w:val="00D167E8"/>
    <w:rPr>
      <w:b/>
      <w:bCs/>
    </w:rPr>
  </w:style>
  <w:style w:type="table" w:styleId="TableGrid">
    <w:name w:val="Table Grid"/>
    <w:basedOn w:val="TableNormal"/>
    <w:rsid w:val="00D1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23CBF"/>
    <w:rPr>
      <w:color w:val="800080"/>
      <w:u w:val="single"/>
    </w:rPr>
  </w:style>
  <w:style w:type="paragraph" w:styleId="BalloonText">
    <w:name w:val="Balloon Text"/>
    <w:basedOn w:val="Normal"/>
    <w:semiHidden/>
    <w:rsid w:val="000E3BCC"/>
    <w:rPr>
      <w:rFonts w:ascii="Tahoma" w:hAnsi="Tahoma" w:cs="Tahoma"/>
      <w:sz w:val="16"/>
      <w:szCs w:val="16"/>
    </w:rPr>
  </w:style>
  <w:style w:type="paragraph" w:styleId="FootnoteText">
    <w:name w:val="footnote text"/>
    <w:basedOn w:val="Normal"/>
    <w:link w:val="FootnoteTextChar"/>
    <w:semiHidden/>
    <w:rsid w:val="00584B0A"/>
  </w:style>
  <w:style w:type="character" w:styleId="FootnoteReference">
    <w:name w:val="footnote reference"/>
    <w:semiHidden/>
    <w:rsid w:val="00584B0A"/>
    <w:rPr>
      <w:vertAlign w:val="superscript"/>
    </w:rPr>
  </w:style>
  <w:style w:type="character" w:styleId="Hyperlink">
    <w:name w:val="Hyperlink"/>
    <w:rsid w:val="00E01552"/>
    <w:rPr>
      <w:color w:val="0000FF"/>
      <w:u w:val="single"/>
    </w:rPr>
  </w:style>
  <w:style w:type="character" w:styleId="UnresolvedMention">
    <w:name w:val="Unresolved Mention"/>
    <w:uiPriority w:val="99"/>
    <w:semiHidden/>
    <w:unhideWhenUsed/>
    <w:rsid w:val="00B72AE2"/>
    <w:rPr>
      <w:color w:val="808080"/>
      <w:shd w:val="clear" w:color="auto" w:fill="E6E6E6"/>
    </w:rPr>
  </w:style>
  <w:style w:type="table" w:styleId="PlainTable2">
    <w:name w:val="Plain Table 2"/>
    <w:basedOn w:val="TableNormal"/>
    <w:uiPriority w:val="42"/>
    <w:rsid w:val="00A232D5"/>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noteTextChar">
    <w:name w:val="Footnote Text Char"/>
    <w:link w:val="FootnoteText"/>
    <w:uiPriority w:val="99"/>
    <w:semiHidden/>
    <w:rsid w:val="00A232D5"/>
    <w:rPr>
      <w:lang w:eastAsia="en-US"/>
    </w:rPr>
  </w:style>
  <w:style w:type="character" w:customStyle="1" w:styleId="FooterChar">
    <w:name w:val="Footer Char"/>
    <w:link w:val="Footer"/>
    <w:uiPriority w:val="99"/>
    <w:rsid w:val="00A63E7A"/>
    <w:rPr>
      <w:lang w:eastAsia="en-US"/>
    </w:rPr>
  </w:style>
  <w:style w:type="paragraph" w:styleId="ListParagraph">
    <w:name w:val="List Paragraph"/>
    <w:basedOn w:val="Normal"/>
    <w:uiPriority w:val="34"/>
    <w:qFormat/>
    <w:rsid w:val="00B40DEE"/>
    <w:pPr>
      <w:ind w:left="720"/>
      <w:contextualSpacing/>
    </w:pPr>
  </w:style>
  <w:style w:type="character" w:styleId="CommentReference">
    <w:name w:val="annotation reference"/>
    <w:basedOn w:val="DefaultParagraphFont"/>
    <w:rsid w:val="00773F0F"/>
    <w:rPr>
      <w:sz w:val="16"/>
      <w:szCs w:val="16"/>
    </w:rPr>
  </w:style>
  <w:style w:type="paragraph" w:styleId="CommentText">
    <w:name w:val="annotation text"/>
    <w:basedOn w:val="Normal"/>
    <w:link w:val="CommentTextChar"/>
    <w:rsid w:val="00773F0F"/>
  </w:style>
  <w:style w:type="character" w:customStyle="1" w:styleId="CommentTextChar">
    <w:name w:val="Comment Text Char"/>
    <w:basedOn w:val="DefaultParagraphFont"/>
    <w:link w:val="CommentText"/>
    <w:rsid w:val="00773F0F"/>
    <w:rPr>
      <w:lang w:eastAsia="en-US"/>
    </w:rPr>
  </w:style>
  <w:style w:type="paragraph" w:styleId="CommentSubject">
    <w:name w:val="annotation subject"/>
    <w:basedOn w:val="CommentText"/>
    <w:next w:val="CommentText"/>
    <w:link w:val="CommentSubjectChar"/>
    <w:rsid w:val="00773F0F"/>
    <w:rPr>
      <w:b/>
      <w:bCs/>
    </w:rPr>
  </w:style>
  <w:style w:type="character" w:customStyle="1" w:styleId="CommentSubjectChar">
    <w:name w:val="Comment Subject Char"/>
    <w:basedOn w:val="CommentTextChar"/>
    <w:link w:val="CommentSubject"/>
    <w:rsid w:val="00773F0F"/>
    <w:rPr>
      <w:b/>
      <w:bCs/>
      <w:lang w:eastAsia="en-US"/>
    </w:rPr>
  </w:style>
  <w:style w:type="character" w:customStyle="1" w:styleId="Heading4Char">
    <w:name w:val="Heading 4 Char"/>
    <w:basedOn w:val="DefaultParagraphFont"/>
    <w:link w:val="Heading4"/>
    <w:semiHidden/>
    <w:rsid w:val="00300B2B"/>
    <w:rPr>
      <w:rFonts w:asciiTheme="majorHAnsi" w:eastAsiaTheme="majorEastAsia" w:hAnsiTheme="majorHAnsi" w:cstheme="majorBidi"/>
      <w:i/>
      <w:iCs/>
      <w:color w:val="2F5496" w:themeColor="accent1" w:themeShade="BF"/>
      <w:lang w:eastAsia="en-US"/>
    </w:rPr>
  </w:style>
  <w:style w:type="paragraph" w:styleId="BodyTextIndent">
    <w:name w:val="Body Text Indent"/>
    <w:basedOn w:val="Normal"/>
    <w:link w:val="BodyTextIndentChar"/>
    <w:rsid w:val="00C9414A"/>
    <w:pPr>
      <w:ind w:left="720"/>
      <w:jc w:val="both"/>
    </w:pPr>
    <w:rPr>
      <w:sz w:val="24"/>
    </w:rPr>
  </w:style>
  <w:style w:type="character" w:customStyle="1" w:styleId="BodyTextIndentChar">
    <w:name w:val="Body Text Indent Char"/>
    <w:basedOn w:val="DefaultParagraphFont"/>
    <w:link w:val="BodyTextIndent"/>
    <w:rsid w:val="00C9414A"/>
    <w:rPr>
      <w:sz w:val="24"/>
      <w:lang w:eastAsia="en-US"/>
    </w:rPr>
  </w:style>
  <w:style w:type="paragraph" w:styleId="BodyTextIndent2">
    <w:name w:val="Body Text Indent 2"/>
    <w:basedOn w:val="Normal"/>
    <w:link w:val="BodyTextIndent2Char"/>
    <w:rsid w:val="00C9414A"/>
    <w:pPr>
      <w:spacing w:before="120" w:line="360" w:lineRule="auto"/>
      <w:ind w:left="720"/>
      <w:jc w:val="both"/>
    </w:pPr>
    <w:rPr>
      <w:rFonts w:ascii="Arial" w:hAnsi="Arial" w:cs="Arial"/>
      <w:b/>
      <w:sz w:val="22"/>
    </w:rPr>
  </w:style>
  <w:style w:type="character" w:customStyle="1" w:styleId="BodyTextIndent2Char">
    <w:name w:val="Body Text Indent 2 Char"/>
    <w:basedOn w:val="DefaultParagraphFont"/>
    <w:link w:val="BodyTextIndent2"/>
    <w:rsid w:val="00C9414A"/>
    <w:rPr>
      <w:rFonts w:ascii="Arial" w:hAnsi="Arial" w:cs="Arial"/>
      <w:b/>
      <w:sz w:val="22"/>
      <w:lang w:eastAsia="en-US"/>
    </w:rPr>
  </w:style>
  <w:style w:type="paragraph" w:styleId="BodyText3">
    <w:name w:val="Body Text 3"/>
    <w:basedOn w:val="Normal"/>
    <w:link w:val="BodyText3Char"/>
    <w:rsid w:val="00054F0D"/>
    <w:pPr>
      <w:spacing w:after="120"/>
    </w:pPr>
    <w:rPr>
      <w:sz w:val="16"/>
      <w:szCs w:val="16"/>
    </w:rPr>
  </w:style>
  <w:style w:type="character" w:customStyle="1" w:styleId="BodyText3Char">
    <w:name w:val="Body Text 3 Char"/>
    <w:basedOn w:val="DefaultParagraphFont"/>
    <w:link w:val="BodyText3"/>
    <w:rsid w:val="00054F0D"/>
    <w:rPr>
      <w:sz w:val="16"/>
      <w:szCs w:val="16"/>
      <w:lang w:eastAsia="en-US"/>
    </w:rPr>
  </w:style>
  <w:style w:type="character" w:customStyle="1" w:styleId="Heading7Char">
    <w:name w:val="Heading 7 Char"/>
    <w:basedOn w:val="DefaultParagraphFont"/>
    <w:link w:val="Heading7"/>
    <w:semiHidden/>
    <w:rsid w:val="00DE0C82"/>
    <w:rPr>
      <w:rFonts w:asciiTheme="majorHAnsi" w:eastAsiaTheme="majorEastAsia" w:hAnsiTheme="majorHAnsi" w:cstheme="majorBidi"/>
      <w:i/>
      <w:iCs/>
      <w:color w:val="1F3763" w:themeColor="accent1" w:themeShade="7F"/>
      <w:lang w:eastAsia="en-US"/>
    </w:rPr>
  </w:style>
  <w:style w:type="character" w:customStyle="1" w:styleId="Heading5Char">
    <w:name w:val="Heading 5 Char"/>
    <w:basedOn w:val="DefaultParagraphFont"/>
    <w:link w:val="Heading5"/>
    <w:semiHidden/>
    <w:rsid w:val="004B4BE2"/>
    <w:rPr>
      <w:rFonts w:asciiTheme="majorHAnsi" w:eastAsiaTheme="majorEastAsia" w:hAnsiTheme="majorHAnsi" w:cstheme="majorBidi"/>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8563">
      <w:bodyDiv w:val="1"/>
      <w:marLeft w:val="0"/>
      <w:marRight w:val="0"/>
      <w:marTop w:val="0"/>
      <w:marBottom w:val="0"/>
      <w:divBdr>
        <w:top w:val="none" w:sz="0" w:space="0" w:color="auto"/>
        <w:left w:val="none" w:sz="0" w:space="0" w:color="auto"/>
        <w:bottom w:val="none" w:sz="0" w:space="0" w:color="auto"/>
        <w:right w:val="none" w:sz="0" w:space="0" w:color="auto"/>
      </w:divBdr>
      <w:divsChild>
        <w:div w:id="1321233499">
          <w:marLeft w:val="1152"/>
          <w:marRight w:val="0"/>
          <w:marTop w:val="0"/>
          <w:marBottom w:val="60"/>
          <w:divBdr>
            <w:top w:val="none" w:sz="0" w:space="0" w:color="auto"/>
            <w:left w:val="none" w:sz="0" w:space="0" w:color="auto"/>
            <w:bottom w:val="none" w:sz="0" w:space="0" w:color="auto"/>
            <w:right w:val="none" w:sz="0" w:space="0" w:color="auto"/>
          </w:divBdr>
        </w:div>
        <w:div w:id="967856398">
          <w:marLeft w:val="1152"/>
          <w:marRight w:val="0"/>
          <w:marTop w:val="0"/>
          <w:marBottom w:val="60"/>
          <w:divBdr>
            <w:top w:val="none" w:sz="0" w:space="0" w:color="auto"/>
            <w:left w:val="none" w:sz="0" w:space="0" w:color="auto"/>
            <w:bottom w:val="none" w:sz="0" w:space="0" w:color="auto"/>
            <w:right w:val="none" w:sz="0" w:space="0" w:color="auto"/>
          </w:divBdr>
        </w:div>
        <w:div w:id="732309632">
          <w:marLeft w:val="1152"/>
          <w:marRight w:val="0"/>
          <w:marTop w:val="0"/>
          <w:marBottom w:val="60"/>
          <w:divBdr>
            <w:top w:val="none" w:sz="0" w:space="0" w:color="auto"/>
            <w:left w:val="none" w:sz="0" w:space="0" w:color="auto"/>
            <w:bottom w:val="none" w:sz="0" w:space="0" w:color="auto"/>
            <w:right w:val="none" w:sz="0" w:space="0" w:color="auto"/>
          </w:divBdr>
        </w:div>
        <w:div w:id="952900829">
          <w:marLeft w:val="1152"/>
          <w:marRight w:val="0"/>
          <w:marTop w:val="0"/>
          <w:marBottom w:val="60"/>
          <w:divBdr>
            <w:top w:val="none" w:sz="0" w:space="0" w:color="auto"/>
            <w:left w:val="none" w:sz="0" w:space="0" w:color="auto"/>
            <w:bottom w:val="none" w:sz="0" w:space="0" w:color="auto"/>
            <w:right w:val="none" w:sz="0" w:space="0" w:color="auto"/>
          </w:divBdr>
        </w:div>
        <w:div w:id="1009988722">
          <w:marLeft w:val="1152"/>
          <w:marRight w:val="0"/>
          <w:marTop w:val="0"/>
          <w:marBottom w:val="60"/>
          <w:divBdr>
            <w:top w:val="none" w:sz="0" w:space="0" w:color="auto"/>
            <w:left w:val="none" w:sz="0" w:space="0" w:color="auto"/>
            <w:bottom w:val="none" w:sz="0" w:space="0" w:color="auto"/>
            <w:right w:val="none" w:sz="0" w:space="0" w:color="auto"/>
          </w:divBdr>
        </w:div>
      </w:divsChild>
    </w:div>
    <w:div w:id="752556927">
      <w:bodyDiv w:val="1"/>
      <w:marLeft w:val="0"/>
      <w:marRight w:val="0"/>
      <w:marTop w:val="0"/>
      <w:marBottom w:val="0"/>
      <w:divBdr>
        <w:top w:val="none" w:sz="0" w:space="0" w:color="auto"/>
        <w:left w:val="none" w:sz="0" w:space="0" w:color="auto"/>
        <w:bottom w:val="none" w:sz="0" w:space="0" w:color="auto"/>
        <w:right w:val="none" w:sz="0" w:space="0" w:color="auto"/>
      </w:divBdr>
    </w:div>
    <w:div w:id="1164200162">
      <w:bodyDiv w:val="1"/>
      <w:marLeft w:val="0"/>
      <w:marRight w:val="0"/>
      <w:marTop w:val="0"/>
      <w:marBottom w:val="0"/>
      <w:divBdr>
        <w:top w:val="none" w:sz="0" w:space="0" w:color="auto"/>
        <w:left w:val="none" w:sz="0" w:space="0" w:color="auto"/>
        <w:bottom w:val="none" w:sz="0" w:space="0" w:color="auto"/>
        <w:right w:val="none" w:sz="0" w:space="0" w:color="auto"/>
      </w:divBdr>
    </w:div>
    <w:div w:id="1660185539">
      <w:bodyDiv w:val="1"/>
      <w:marLeft w:val="0"/>
      <w:marRight w:val="0"/>
      <w:marTop w:val="0"/>
      <w:marBottom w:val="0"/>
      <w:divBdr>
        <w:top w:val="none" w:sz="0" w:space="0" w:color="auto"/>
        <w:left w:val="none" w:sz="0" w:space="0" w:color="auto"/>
        <w:bottom w:val="none" w:sz="0" w:space="0" w:color="auto"/>
        <w:right w:val="none" w:sz="0" w:space="0" w:color="auto"/>
      </w:divBdr>
    </w:div>
    <w:div w:id="20904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sey.horsman@Justice.gov.uk" TargetMode="External"/><Relationship Id="rId13" Type="http://schemas.openxmlformats.org/officeDocument/2006/relationships/hyperlink" Target="https://www.legislation.gov.uk/uksi/2020/759/rule/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20/759/rule/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759/part/5/crossheading/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ukpga/1999/23/section/28" TargetMode="External"/><Relationship Id="rId4" Type="http://schemas.openxmlformats.org/officeDocument/2006/relationships/settings" Target="settings.xml"/><Relationship Id="rId9" Type="http://schemas.openxmlformats.org/officeDocument/2006/relationships/hyperlink" Target="mailto:carly.greene@Justice.gov.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gov.uk/government/publications/preparation-for-trial-in-a-magistrates-cou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jsm.justice.gov.uk/signup/how_to_appl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3280B-5A84-43ED-85F9-2FA2D934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14380</Characters>
  <Application>Microsoft Office Word</Application>
  <DocSecurity>0</DocSecurity>
  <Lines>252</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Rippon, HHJ Amanda</dc:creator>
  <cp:keywords/>
  <dc:description/>
  <cp:lastModifiedBy>Murray, HHJ Harvey</cp:lastModifiedBy>
  <cp:revision>2</cp:revision>
  <dcterms:created xsi:type="dcterms:W3CDTF">2026-02-06T09:14:00Z</dcterms:created>
  <dcterms:modified xsi:type="dcterms:W3CDTF">2026-02-06T09:14:00Z</dcterms:modified>
  <cp:category/>
</cp:coreProperties>
</file>